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6E56B1" w14:textId="780A2D8F" w:rsidR="00FE3E11" w:rsidRPr="004511BF" w:rsidRDefault="00740AAD" w:rsidP="00FE3E11">
      <w:pPr>
        <w:pStyle w:val="Corpotesto"/>
        <w:rPr>
          <w:rFonts w:asciiTheme="minorHAnsi" w:hAnsiTheme="minorHAnsi" w:cstheme="minorHAnsi"/>
          <w:b/>
          <w:bCs/>
          <w:sz w:val="24"/>
          <w:szCs w:val="24"/>
        </w:rPr>
      </w:pPr>
      <w:bookmarkStart w:id="0" w:name="_Hlk66783100"/>
      <w:r>
        <w:rPr>
          <w:rFonts w:asciiTheme="minorHAnsi" w:hAnsiTheme="minorHAnsi" w:cstheme="minorHAnsi"/>
          <w:b/>
          <w:bCs/>
          <w:sz w:val="24"/>
          <w:szCs w:val="24"/>
        </w:rPr>
        <w:t>OFFERTA ECONOMICA NON VINCOLANTE</w:t>
      </w:r>
      <w:r w:rsidR="00BE13CA" w:rsidRPr="004511BF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FE3E11" w:rsidRPr="004511BF">
        <w:rPr>
          <w:rFonts w:asciiTheme="minorHAnsi" w:hAnsiTheme="minorHAnsi" w:cstheme="minorHAnsi"/>
          <w:b/>
          <w:bCs/>
          <w:sz w:val="24"/>
          <w:szCs w:val="24"/>
        </w:rPr>
        <w:t>(carta intestata concorrente)</w:t>
      </w:r>
    </w:p>
    <w:p w14:paraId="4800B66B" w14:textId="77777777" w:rsidR="00FE3E11" w:rsidRPr="004511BF" w:rsidRDefault="00FE3E11" w:rsidP="00FE3E11">
      <w:pPr>
        <w:jc w:val="both"/>
        <w:rPr>
          <w:rFonts w:asciiTheme="minorHAnsi" w:hAnsiTheme="minorHAnsi" w:cstheme="minorHAnsi"/>
        </w:rPr>
      </w:pPr>
    </w:p>
    <w:p w14:paraId="5E62F2EC" w14:textId="77777777" w:rsidR="00FE3E11" w:rsidRPr="004511BF" w:rsidRDefault="00FE3E11" w:rsidP="00FE3E11">
      <w:pPr>
        <w:rPr>
          <w:rFonts w:asciiTheme="minorHAnsi" w:hAnsiTheme="minorHAnsi" w:cstheme="minorHAnsi"/>
          <w:b/>
          <w:bCs/>
          <w:sz w:val="18"/>
          <w:szCs w:val="18"/>
        </w:rPr>
      </w:pPr>
    </w:p>
    <w:p w14:paraId="150E2F97" w14:textId="77777777" w:rsidR="00FE3E11" w:rsidRPr="004511BF" w:rsidRDefault="00FE3E11" w:rsidP="00FE3E11">
      <w:pPr>
        <w:ind w:left="6120"/>
        <w:rPr>
          <w:rFonts w:asciiTheme="minorHAnsi" w:hAnsiTheme="minorHAnsi" w:cstheme="minorHAnsi"/>
          <w:sz w:val="24"/>
          <w:szCs w:val="24"/>
        </w:rPr>
      </w:pPr>
      <w:r w:rsidRPr="004511BF">
        <w:rPr>
          <w:rFonts w:asciiTheme="minorHAnsi" w:hAnsiTheme="minorHAnsi" w:cstheme="minorHAnsi"/>
          <w:sz w:val="24"/>
          <w:szCs w:val="24"/>
        </w:rPr>
        <w:t>Spett.le</w:t>
      </w:r>
    </w:p>
    <w:p w14:paraId="6EE28375" w14:textId="30563A8D" w:rsidR="0076604B" w:rsidRPr="004511BF" w:rsidRDefault="004B5C5E" w:rsidP="00FE3E11">
      <w:pPr>
        <w:ind w:left="6120"/>
        <w:rPr>
          <w:rFonts w:asciiTheme="minorHAnsi" w:hAnsiTheme="minorHAnsi" w:cstheme="minorHAnsi"/>
          <w:sz w:val="24"/>
          <w:szCs w:val="24"/>
        </w:rPr>
      </w:pPr>
      <w:r w:rsidRPr="004511BF">
        <w:rPr>
          <w:rFonts w:asciiTheme="minorHAnsi" w:hAnsiTheme="minorHAnsi" w:cstheme="minorHAnsi"/>
          <w:sz w:val="24"/>
          <w:szCs w:val="24"/>
        </w:rPr>
        <w:t>MEDIO CHIAMPO</w:t>
      </w:r>
      <w:r w:rsidR="0076604B" w:rsidRPr="004511BF">
        <w:rPr>
          <w:rFonts w:asciiTheme="minorHAnsi" w:hAnsiTheme="minorHAnsi" w:cstheme="minorHAnsi"/>
          <w:sz w:val="24"/>
          <w:szCs w:val="24"/>
        </w:rPr>
        <w:t xml:space="preserve"> S.p.A. </w:t>
      </w:r>
    </w:p>
    <w:p w14:paraId="45D2C9D9" w14:textId="4ACD6A7C" w:rsidR="00FE3E11" w:rsidRPr="004511BF" w:rsidRDefault="004B5C5E" w:rsidP="00FE3E11">
      <w:pPr>
        <w:ind w:left="6120"/>
        <w:rPr>
          <w:rFonts w:asciiTheme="minorHAnsi" w:hAnsiTheme="minorHAnsi" w:cstheme="minorHAnsi"/>
          <w:sz w:val="24"/>
          <w:szCs w:val="24"/>
        </w:rPr>
      </w:pPr>
      <w:r w:rsidRPr="004511BF">
        <w:rPr>
          <w:rFonts w:asciiTheme="minorHAnsi" w:hAnsiTheme="minorHAnsi" w:cstheme="minorHAnsi"/>
          <w:sz w:val="24"/>
          <w:szCs w:val="24"/>
        </w:rPr>
        <w:t>Via G</w:t>
      </w:r>
      <w:r w:rsidR="00BE13CA" w:rsidRPr="004511BF">
        <w:rPr>
          <w:rFonts w:asciiTheme="minorHAnsi" w:hAnsiTheme="minorHAnsi" w:cstheme="minorHAnsi"/>
          <w:sz w:val="24"/>
          <w:szCs w:val="24"/>
        </w:rPr>
        <w:t>.</w:t>
      </w:r>
      <w:r w:rsidRPr="004511BF">
        <w:rPr>
          <w:rFonts w:asciiTheme="minorHAnsi" w:hAnsiTheme="minorHAnsi" w:cstheme="minorHAnsi"/>
          <w:sz w:val="24"/>
          <w:szCs w:val="24"/>
        </w:rPr>
        <w:t xml:space="preserve"> VACCARI</w:t>
      </w:r>
      <w:r w:rsidR="0076604B" w:rsidRPr="004511BF">
        <w:rPr>
          <w:rFonts w:asciiTheme="minorHAnsi" w:hAnsiTheme="minorHAnsi" w:cstheme="minorHAnsi"/>
          <w:sz w:val="24"/>
          <w:szCs w:val="24"/>
        </w:rPr>
        <w:t>, 1</w:t>
      </w:r>
      <w:r w:rsidRPr="004511BF">
        <w:rPr>
          <w:rFonts w:asciiTheme="minorHAnsi" w:hAnsiTheme="minorHAnsi" w:cstheme="minorHAnsi"/>
          <w:sz w:val="24"/>
          <w:szCs w:val="24"/>
        </w:rPr>
        <w:t>8</w:t>
      </w:r>
    </w:p>
    <w:p w14:paraId="42965164" w14:textId="16AEFAB4" w:rsidR="00FE3E11" w:rsidRPr="004511BF" w:rsidRDefault="004B5C5E" w:rsidP="00FE3E11">
      <w:pPr>
        <w:ind w:left="6120"/>
        <w:rPr>
          <w:rFonts w:asciiTheme="minorHAnsi" w:hAnsiTheme="minorHAnsi" w:cstheme="minorHAnsi"/>
          <w:sz w:val="24"/>
          <w:szCs w:val="24"/>
        </w:rPr>
      </w:pPr>
      <w:r w:rsidRPr="004511BF">
        <w:rPr>
          <w:rFonts w:asciiTheme="minorHAnsi" w:hAnsiTheme="minorHAnsi" w:cstheme="minorHAnsi"/>
          <w:sz w:val="24"/>
          <w:szCs w:val="24"/>
        </w:rPr>
        <w:t>36054 MONTEBELLO (VI</w:t>
      </w:r>
      <w:r w:rsidR="0076604B" w:rsidRPr="004511BF">
        <w:rPr>
          <w:rFonts w:asciiTheme="minorHAnsi" w:hAnsiTheme="minorHAnsi" w:cstheme="minorHAnsi"/>
          <w:sz w:val="24"/>
          <w:szCs w:val="24"/>
        </w:rPr>
        <w:t>)</w:t>
      </w:r>
    </w:p>
    <w:p w14:paraId="1BBD2EB7" w14:textId="77777777" w:rsidR="006E75A3" w:rsidRPr="004511BF" w:rsidRDefault="006E75A3" w:rsidP="00FE3E11">
      <w:pPr>
        <w:ind w:left="6120"/>
        <w:rPr>
          <w:rFonts w:asciiTheme="minorHAnsi" w:hAnsiTheme="minorHAnsi" w:cstheme="minorHAnsi"/>
          <w:sz w:val="18"/>
          <w:szCs w:val="18"/>
        </w:rPr>
      </w:pPr>
    </w:p>
    <w:p w14:paraId="43B5DD99" w14:textId="641BB8BE" w:rsidR="00FE3E11" w:rsidRPr="00E44AEA" w:rsidRDefault="00FE3E11" w:rsidP="000E054B">
      <w:pPr>
        <w:pStyle w:val="Titolo4"/>
        <w:jc w:val="both"/>
        <w:rPr>
          <w:rFonts w:asciiTheme="minorHAnsi" w:hAnsiTheme="minorHAnsi" w:cstheme="minorHAnsi"/>
          <w:b w:val="0"/>
          <w:bCs w:val="0"/>
        </w:rPr>
      </w:pPr>
      <w:r w:rsidRPr="00E44AEA">
        <w:rPr>
          <w:rFonts w:asciiTheme="minorHAnsi" w:hAnsiTheme="minorHAnsi" w:cstheme="minorHAnsi"/>
          <w:b w:val="0"/>
          <w:bCs w:val="0"/>
        </w:rPr>
        <w:t xml:space="preserve">Oggetto: Gara a procedura </w:t>
      </w:r>
      <w:r w:rsidR="00FE4B38" w:rsidRPr="00E44AEA">
        <w:rPr>
          <w:rFonts w:asciiTheme="minorHAnsi" w:hAnsiTheme="minorHAnsi" w:cstheme="minorHAnsi"/>
          <w:b w:val="0"/>
          <w:bCs w:val="0"/>
        </w:rPr>
        <w:t>aperta</w:t>
      </w:r>
      <w:r w:rsidR="00AE1581" w:rsidRPr="00E44AEA">
        <w:rPr>
          <w:rFonts w:asciiTheme="minorHAnsi" w:hAnsiTheme="minorHAnsi" w:cstheme="minorHAnsi"/>
          <w:b w:val="0"/>
          <w:bCs w:val="0"/>
        </w:rPr>
        <w:t xml:space="preserve"> </w:t>
      </w:r>
      <w:r w:rsidRPr="00E44AEA">
        <w:rPr>
          <w:rFonts w:asciiTheme="minorHAnsi" w:hAnsiTheme="minorHAnsi" w:cstheme="minorHAnsi"/>
          <w:b w:val="0"/>
          <w:bCs w:val="0"/>
        </w:rPr>
        <w:t xml:space="preserve">per la fornitura di energia elettrica </w:t>
      </w:r>
      <w:r w:rsidR="00EA28AC" w:rsidRPr="00E44AEA">
        <w:rPr>
          <w:rFonts w:asciiTheme="minorHAnsi" w:hAnsiTheme="minorHAnsi" w:cstheme="minorHAnsi"/>
          <w:b w:val="0"/>
          <w:bCs w:val="0"/>
        </w:rPr>
        <w:t xml:space="preserve">alle utenze </w:t>
      </w:r>
      <w:r w:rsidR="0076604B" w:rsidRPr="00E44AEA">
        <w:rPr>
          <w:rFonts w:asciiTheme="minorHAnsi" w:hAnsiTheme="minorHAnsi" w:cstheme="minorHAnsi"/>
          <w:b w:val="0"/>
          <w:bCs w:val="0"/>
        </w:rPr>
        <w:t xml:space="preserve">di </w:t>
      </w:r>
      <w:r w:rsidR="004B5C5E" w:rsidRPr="00E44AEA">
        <w:rPr>
          <w:rFonts w:asciiTheme="minorHAnsi" w:hAnsiTheme="minorHAnsi" w:cstheme="minorHAnsi"/>
          <w:b w:val="0"/>
          <w:bCs w:val="0"/>
        </w:rPr>
        <w:t>MEDIO CHIAMPO</w:t>
      </w:r>
      <w:r w:rsidR="0076604B" w:rsidRPr="00E44AEA">
        <w:rPr>
          <w:rFonts w:asciiTheme="minorHAnsi" w:hAnsiTheme="minorHAnsi" w:cstheme="minorHAnsi"/>
          <w:b w:val="0"/>
          <w:bCs w:val="0"/>
        </w:rPr>
        <w:t xml:space="preserve"> S.p.A.</w:t>
      </w:r>
      <w:r w:rsidR="008D43B5">
        <w:rPr>
          <w:rFonts w:asciiTheme="minorHAnsi" w:hAnsiTheme="minorHAnsi" w:cstheme="minorHAnsi"/>
          <w:b w:val="0"/>
          <w:bCs w:val="0"/>
        </w:rPr>
        <w:t xml:space="preserve"> per l’anno 202</w:t>
      </w:r>
      <w:r w:rsidR="008D411F">
        <w:rPr>
          <w:rFonts w:asciiTheme="minorHAnsi" w:hAnsiTheme="minorHAnsi" w:cstheme="minorHAnsi"/>
          <w:b w:val="0"/>
          <w:bCs w:val="0"/>
        </w:rPr>
        <w:t>6</w:t>
      </w:r>
      <w:r w:rsidR="00FE4B38" w:rsidRPr="00E44AEA">
        <w:rPr>
          <w:rFonts w:asciiTheme="minorHAnsi" w:hAnsiTheme="minorHAnsi" w:cstheme="minorHAnsi"/>
          <w:b w:val="0"/>
          <w:bCs w:val="0"/>
        </w:rPr>
        <w:t xml:space="preserve">: </w:t>
      </w:r>
      <w:r w:rsidR="006E75A3" w:rsidRPr="00E44AEA">
        <w:rPr>
          <w:rFonts w:asciiTheme="minorHAnsi" w:hAnsiTheme="minorHAnsi" w:cstheme="minorHAnsi"/>
          <w:b w:val="0"/>
          <w:bCs w:val="0"/>
        </w:rPr>
        <w:t>CIG</w:t>
      </w:r>
      <w:r w:rsidR="00EF5463" w:rsidRPr="00E44AEA">
        <w:rPr>
          <w:rFonts w:asciiTheme="minorHAnsi" w:hAnsiTheme="minorHAnsi" w:cstheme="minorHAnsi"/>
          <w:b w:val="0"/>
          <w:bCs w:val="0"/>
        </w:rPr>
        <w:t xml:space="preserve"> </w:t>
      </w:r>
    </w:p>
    <w:p w14:paraId="33031C7C" w14:textId="77777777" w:rsidR="000E054B" w:rsidRPr="004511BF" w:rsidRDefault="000E054B" w:rsidP="000E054B">
      <w:pPr>
        <w:rPr>
          <w:rFonts w:asciiTheme="minorHAnsi" w:hAnsiTheme="minorHAnsi" w:cstheme="minorHAnsi"/>
          <w:sz w:val="18"/>
          <w:szCs w:val="18"/>
        </w:rPr>
      </w:pPr>
    </w:p>
    <w:p w14:paraId="19689C16" w14:textId="77777777" w:rsidR="00FE3E11" w:rsidRPr="004511BF" w:rsidRDefault="00FE3E11" w:rsidP="00FE3E11">
      <w:pPr>
        <w:jc w:val="both"/>
        <w:rPr>
          <w:rFonts w:asciiTheme="minorHAnsi" w:hAnsiTheme="minorHAnsi" w:cstheme="minorHAnsi"/>
        </w:rPr>
      </w:pPr>
      <w:r w:rsidRPr="004511BF">
        <w:rPr>
          <w:rFonts w:asciiTheme="minorHAnsi" w:hAnsiTheme="minorHAnsi" w:cstheme="minorHAnsi"/>
        </w:rPr>
        <w:t xml:space="preserve">In risposta alla Vs. bando di cui in oggetto pubblicato sulla G.U.R.I. di cui all’oggetto </w:t>
      </w:r>
    </w:p>
    <w:p w14:paraId="5D38C611" w14:textId="77777777" w:rsidR="000E054B" w:rsidRPr="004511BF" w:rsidRDefault="000E054B" w:rsidP="00FE3E11">
      <w:pPr>
        <w:jc w:val="both"/>
        <w:rPr>
          <w:rFonts w:asciiTheme="minorHAnsi" w:hAnsiTheme="minorHAnsi" w:cstheme="minorHAnsi"/>
        </w:rPr>
      </w:pPr>
    </w:p>
    <w:p w14:paraId="66135E5A" w14:textId="17FD80B3" w:rsidR="00312D1B" w:rsidRPr="004511BF" w:rsidRDefault="00312D1B" w:rsidP="00312D1B">
      <w:pPr>
        <w:pStyle w:val="Corpodeltesto3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4511BF">
        <w:rPr>
          <w:rFonts w:asciiTheme="minorHAnsi" w:hAnsiTheme="minorHAnsi" w:cstheme="minorHAnsi"/>
          <w:b/>
          <w:bCs/>
          <w:sz w:val="24"/>
          <w:szCs w:val="24"/>
        </w:rPr>
        <w:t>Modulo dell’offerta</w:t>
      </w:r>
      <w:r w:rsidR="00740AAD">
        <w:rPr>
          <w:rFonts w:asciiTheme="minorHAnsi" w:hAnsiTheme="minorHAnsi" w:cstheme="minorHAnsi"/>
          <w:b/>
          <w:bCs/>
          <w:sz w:val="24"/>
          <w:szCs w:val="24"/>
        </w:rPr>
        <w:t xml:space="preserve"> (ai fini dell’individuazione della successiva base d’asta)</w:t>
      </w:r>
    </w:p>
    <w:p w14:paraId="10179D48" w14:textId="77777777" w:rsidR="00312D1B" w:rsidRPr="004511BF" w:rsidRDefault="00312D1B" w:rsidP="00312D1B">
      <w:pPr>
        <w:pStyle w:val="Corpodeltesto3"/>
        <w:jc w:val="center"/>
        <w:rPr>
          <w:rFonts w:asciiTheme="minorHAnsi" w:hAnsiTheme="minorHAnsi" w:cstheme="minorHAnsi"/>
          <w:b/>
          <w:bCs/>
          <w:sz w:val="18"/>
          <w:szCs w:val="18"/>
        </w:rPr>
      </w:pPr>
    </w:p>
    <w:p w14:paraId="74F98CEC" w14:textId="655038C8" w:rsidR="00871969" w:rsidRPr="004511BF" w:rsidRDefault="00871969" w:rsidP="00BE13CA">
      <w:pPr>
        <w:pStyle w:val="Testodelblocco"/>
        <w:spacing w:line="360" w:lineRule="auto"/>
        <w:ind w:left="198" w:right="198"/>
        <w:rPr>
          <w:rFonts w:asciiTheme="minorHAnsi" w:hAnsiTheme="minorHAnsi" w:cstheme="minorHAnsi"/>
          <w:i w:val="0"/>
          <w:iCs w:val="0"/>
          <w:sz w:val="20"/>
          <w:szCs w:val="20"/>
        </w:rPr>
      </w:pPr>
      <w:r w:rsidRPr="004511BF">
        <w:rPr>
          <w:rFonts w:asciiTheme="minorHAnsi" w:hAnsiTheme="minorHAnsi" w:cstheme="minorHAnsi"/>
          <w:b/>
          <w:bCs/>
          <w:i w:val="0"/>
          <w:iCs w:val="0"/>
          <w:sz w:val="20"/>
          <w:szCs w:val="20"/>
        </w:rPr>
        <w:t>Il sottoscritto ............................................................................ (cognome, nome e data di nascita) in qualità di ………………………………………… (rappresentante legale, procuratore, etc.) dell'impresa ........................................ con sede in ..............................</w:t>
      </w:r>
      <w:r w:rsidR="0076604B" w:rsidRPr="004511BF">
        <w:rPr>
          <w:rFonts w:asciiTheme="minorHAnsi" w:hAnsiTheme="minorHAnsi" w:cstheme="minorHAnsi"/>
          <w:b/>
          <w:bCs/>
          <w:i w:val="0"/>
          <w:iCs w:val="0"/>
          <w:sz w:val="20"/>
          <w:szCs w:val="20"/>
        </w:rPr>
        <w:t>..</w:t>
      </w:r>
      <w:r w:rsidRPr="004511BF">
        <w:rPr>
          <w:rFonts w:asciiTheme="minorHAnsi" w:hAnsiTheme="minorHAnsi" w:cstheme="minorHAnsi"/>
          <w:b/>
          <w:bCs/>
          <w:i w:val="0"/>
          <w:iCs w:val="0"/>
          <w:sz w:val="20"/>
          <w:szCs w:val="20"/>
        </w:rPr>
        <w:t xml:space="preserve"> C.F. ..............................</w:t>
      </w:r>
      <w:r w:rsidR="0076604B" w:rsidRPr="004511BF">
        <w:rPr>
          <w:rFonts w:asciiTheme="minorHAnsi" w:hAnsiTheme="minorHAnsi" w:cstheme="minorHAnsi"/>
          <w:b/>
          <w:bCs/>
          <w:i w:val="0"/>
          <w:iCs w:val="0"/>
          <w:sz w:val="20"/>
          <w:szCs w:val="20"/>
        </w:rPr>
        <w:t>..</w:t>
      </w:r>
      <w:r w:rsidRPr="004511BF">
        <w:rPr>
          <w:rFonts w:asciiTheme="minorHAnsi" w:hAnsiTheme="minorHAnsi" w:cstheme="minorHAnsi"/>
          <w:b/>
          <w:bCs/>
          <w:i w:val="0"/>
          <w:iCs w:val="0"/>
          <w:sz w:val="20"/>
          <w:szCs w:val="20"/>
        </w:rPr>
        <w:t xml:space="preserve"> P. I.V.A.  .....................................</w:t>
      </w:r>
      <w:r w:rsidR="00BE13CA" w:rsidRPr="004511BF">
        <w:rPr>
          <w:rFonts w:asciiTheme="minorHAnsi" w:hAnsiTheme="minorHAnsi" w:cstheme="minorHAnsi"/>
          <w:b/>
          <w:bCs/>
          <w:i w:val="0"/>
          <w:iCs w:val="0"/>
          <w:sz w:val="20"/>
          <w:szCs w:val="20"/>
        </w:rPr>
        <w:t>...</w:t>
      </w:r>
    </w:p>
    <w:p w14:paraId="24A03BA9" w14:textId="334CA7E3" w:rsidR="002A3D41" w:rsidRPr="004511BF" w:rsidRDefault="00D328DE" w:rsidP="00D55DE0">
      <w:pPr>
        <w:pStyle w:val="Testodelblocco"/>
        <w:ind w:left="0"/>
        <w:rPr>
          <w:rFonts w:asciiTheme="minorHAnsi" w:hAnsiTheme="minorHAnsi" w:cstheme="minorHAnsi"/>
        </w:rPr>
      </w:pPr>
      <w:r w:rsidRPr="004511BF">
        <w:rPr>
          <w:rFonts w:asciiTheme="minorHAnsi" w:hAnsiTheme="minorHAnsi" w:cstheme="minorHAnsi"/>
          <w:b/>
          <w:bCs/>
          <w:i w:val="0"/>
          <w:iCs w:val="0"/>
          <w:sz w:val="20"/>
          <w:szCs w:val="20"/>
        </w:rPr>
        <w:t xml:space="preserve">Sulla base </w:t>
      </w:r>
      <w:r w:rsidR="00CF46B7" w:rsidRPr="004511BF">
        <w:rPr>
          <w:rFonts w:asciiTheme="minorHAnsi" w:hAnsiTheme="minorHAnsi" w:cstheme="minorHAnsi"/>
          <w:b/>
          <w:bCs/>
          <w:i w:val="0"/>
          <w:iCs w:val="0"/>
          <w:sz w:val="20"/>
          <w:szCs w:val="20"/>
        </w:rPr>
        <w:t>d</w:t>
      </w:r>
      <w:r w:rsidR="0076604B" w:rsidRPr="004511BF">
        <w:rPr>
          <w:rFonts w:asciiTheme="minorHAnsi" w:hAnsiTheme="minorHAnsi" w:cstheme="minorHAnsi"/>
          <w:b/>
          <w:bCs/>
          <w:i w:val="0"/>
          <w:iCs w:val="0"/>
          <w:sz w:val="20"/>
          <w:szCs w:val="20"/>
        </w:rPr>
        <w:t>ei consumi</w:t>
      </w:r>
      <w:r w:rsidR="00CF46B7" w:rsidRPr="004511BF">
        <w:rPr>
          <w:rFonts w:asciiTheme="minorHAnsi" w:hAnsiTheme="minorHAnsi" w:cstheme="minorHAnsi"/>
          <w:b/>
          <w:bCs/>
          <w:i w:val="0"/>
          <w:iCs w:val="0"/>
          <w:sz w:val="20"/>
          <w:szCs w:val="20"/>
        </w:rPr>
        <w:t xml:space="preserve"> relativa ai</w:t>
      </w:r>
      <w:r w:rsidRPr="004511BF">
        <w:rPr>
          <w:rFonts w:asciiTheme="minorHAnsi" w:hAnsiTheme="minorHAnsi" w:cstheme="minorHAnsi"/>
          <w:b/>
          <w:bCs/>
          <w:i w:val="0"/>
          <w:iCs w:val="0"/>
          <w:sz w:val="20"/>
          <w:szCs w:val="20"/>
        </w:rPr>
        <w:t xml:space="preserve"> punti di prelievo </w:t>
      </w:r>
      <w:r w:rsidR="00811CBD" w:rsidRPr="004511BF">
        <w:rPr>
          <w:rFonts w:asciiTheme="minorHAnsi" w:hAnsiTheme="minorHAnsi" w:cstheme="minorHAnsi"/>
          <w:b/>
          <w:bCs/>
          <w:i w:val="0"/>
          <w:iCs w:val="0"/>
          <w:sz w:val="20"/>
          <w:szCs w:val="20"/>
        </w:rPr>
        <w:t>richiamati dal</w:t>
      </w:r>
      <w:r w:rsidRPr="004511BF">
        <w:rPr>
          <w:rFonts w:asciiTheme="minorHAnsi" w:hAnsiTheme="minorHAnsi" w:cstheme="minorHAnsi"/>
          <w:b/>
          <w:bCs/>
          <w:i w:val="0"/>
          <w:iCs w:val="0"/>
          <w:sz w:val="20"/>
          <w:szCs w:val="20"/>
        </w:rPr>
        <w:t xml:space="preserve"> </w:t>
      </w:r>
      <w:r w:rsidR="00CF46B7" w:rsidRPr="004511BF">
        <w:rPr>
          <w:rFonts w:asciiTheme="minorHAnsi" w:hAnsiTheme="minorHAnsi" w:cstheme="minorHAnsi"/>
          <w:b/>
          <w:bCs/>
          <w:i w:val="0"/>
          <w:iCs w:val="0"/>
          <w:sz w:val="20"/>
          <w:szCs w:val="20"/>
        </w:rPr>
        <w:t>discip</w:t>
      </w:r>
      <w:r w:rsidR="00C3037C">
        <w:rPr>
          <w:rFonts w:asciiTheme="minorHAnsi" w:hAnsiTheme="minorHAnsi" w:cstheme="minorHAnsi"/>
          <w:b/>
          <w:bCs/>
          <w:i w:val="0"/>
          <w:iCs w:val="0"/>
          <w:sz w:val="20"/>
          <w:szCs w:val="20"/>
        </w:rPr>
        <w:t>linare di gara e allegati, offre il seguente PMU</w:t>
      </w:r>
      <w:r w:rsidR="00CF46B7" w:rsidRPr="004511BF">
        <w:rPr>
          <w:rFonts w:asciiTheme="minorHAnsi" w:hAnsiTheme="minorHAnsi" w:cstheme="minorHAnsi"/>
          <w:b/>
          <w:bCs/>
          <w:i w:val="0"/>
          <w:iCs w:val="0"/>
          <w:sz w:val="20"/>
          <w:szCs w:val="20"/>
        </w:rPr>
        <w:t>:</w:t>
      </w:r>
      <w:r w:rsidR="00FE3E11" w:rsidRPr="004511BF">
        <w:rPr>
          <w:rFonts w:asciiTheme="minorHAnsi" w:hAnsiTheme="minorHAnsi" w:cstheme="minorHAnsi"/>
        </w:rPr>
        <w:t xml:space="preserve"> </w:t>
      </w:r>
    </w:p>
    <w:p w14:paraId="24B67D97" w14:textId="77777777" w:rsidR="002A3D41" w:rsidRPr="004511BF" w:rsidRDefault="002A3D41" w:rsidP="00FE3E11">
      <w:pPr>
        <w:jc w:val="both"/>
        <w:rPr>
          <w:rFonts w:asciiTheme="minorHAnsi" w:hAnsiTheme="minorHAnsi" w:cstheme="minorHAnsi"/>
        </w:rPr>
      </w:pPr>
    </w:p>
    <w:p w14:paraId="4D1A567F" w14:textId="77777777" w:rsidR="00C3037C" w:rsidRDefault="00C3037C" w:rsidP="00C3037C">
      <w:pPr>
        <w:spacing w:before="120"/>
        <w:jc w:val="center"/>
        <w:rPr>
          <w:rFonts w:ascii="Book Antiqua" w:eastAsia="PMingLiU" w:hAnsi="Book Antiqua"/>
          <w:b/>
          <w:vertAlign w:val="subscript"/>
          <w:lang w:eastAsia="zh-TW"/>
        </w:rPr>
      </w:pPr>
      <w:r>
        <w:rPr>
          <w:rFonts w:ascii="Book Antiqua" w:eastAsia="PMingLiU" w:hAnsi="Book Antiqua"/>
          <w:b/>
          <w:i/>
          <w:lang w:eastAsia="zh-TW"/>
        </w:rPr>
        <w:t>Prezzo medio unitario</w:t>
      </w:r>
    </w:p>
    <w:p w14:paraId="06753569" w14:textId="77777777" w:rsidR="00C3037C" w:rsidRPr="00596E63" w:rsidRDefault="00C3037C" w:rsidP="00C3037C">
      <w:pPr>
        <w:spacing w:after="60"/>
        <w:rPr>
          <w:rFonts w:ascii="Book Antiqua" w:hAnsi="Book Antiqua"/>
          <w:sz w:val="2"/>
          <w:szCs w:val="2"/>
        </w:rPr>
      </w:pPr>
      <w:r>
        <w:rPr>
          <w:rFonts w:ascii="Book Antiqua" w:hAnsi="Book Antiqu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FAEE79" wp14:editId="389B874D">
                <wp:simplePos x="0" y="0"/>
                <wp:positionH relativeFrom="column">
                  <wp:posOffset>-250190</wp:posOffset>
                </wp:positionH>
                <wp:positionV relativeFrom="paragraph">
                  <wp:posOffset>42545</wp:posOffset>
                </wp:positionV>
                <wp:extent cx="6762750" cy="805815"/>
                <wp:effectExtent l="0" t="0" r="38100" b="51435"/>
                <wp:wrapNone/>
                <wp:docPr id="1" name="Rettangolo con angoli arrotondati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62750" cy="8058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97000">
                              <a:schemeClr val="accent4">
                                <a:lumMod val="20000"/>
                                <a:lumOff val="8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92CDDC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56223AD4" w14:textId="0C1167FC" w:rsidR="00C3037C" w:rsidRDefault="00C3037C" w:rsidP="00C3037C">
                            <w:pPr>
                              <w:pStyle w:val="Paragrafoelenco"/>
                              <w:spacing w:after="240"/>
                              <w:ind w:left="1069"/>
                              <w:rPr>
                                <w:rFonts w:ascii="Book Antiqua" w:eastAsia="PMingLiU" w:hAnsi="Book Antiqua" w:cs="Book Antiqua"/>
                                <w:vertAlign w:val="subscript"/>
                                <w:lang w:eastAsia="zh-TW"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                                       </w:t>
                            </w:r>
                            <w:r w:rsidRPr="00B77DB3">
                              <w:rPr>
                                <w:rFonts w:ascii="Book Antiqua" w:eastAsia="PMingLiU" w:hAnsi="Book Antiqua" w:cs="Tahoma"/>
                                <w:b/>
                                <w:sz w:val="24"/>
                                <w:lang w:eastAsia="zh-TW"/>
                              </w:rPr>
                              <w:t>PMU</w:t>
                            </w:r>
                            <w:r w:rsidRPr="00596E63">
                              <w:rPr>
                                <w:rFonts w:ascii="Book Antiqua" w:eastAsia="PMingLiU" w:hAnsi="Book Antiqua" w:cs="Tahoma"/>
                                <w:sz w:val="24"/>
                                <w:lang w:eastAsia="zh-TW"/>
                              </w:rPr>
                              <w:t xml:space="preserve">= </w:t>
                            </w:r>
                            <w:r>
                              <w:rPr>
                                <w:rFonts w:ascii="Book Antiqua" w:eastAsia="PMingLiU" w:hAnsi="Book Antiqua" w:cs="Tahoma"/>
                                <w:lang w:eastAsia="zh-TW"/>
                              </w:rPr>
                              <w:t xml:space="preserve">0,05 * </w:t>
                            </w:r>
                            <w:r>
                              <w:rPr>
                                <w:rFonts w:ascii="Symbol" w:eastAsia="PMingLiU" w:hAnsi="Symbol" w:cs="Symbol"/>
                                <w:lang w:eastAsia="zh-TW"/>
                              </w:rPr>
                              <w:t></w:t>
                            </w:r>
                            <w:r>
                              <w:rPr>
                                <w:rFonts w:ascii="Book Antiqua" w:eastAsia="PMingLiU" w:hAnsi="Book Antiqua" w:cs="Book Antiqua"/>
                                <w:vertAlign w:val="subscript"/>
                                <w:lang w:eastAsia="zh-TW"/>
                              </w:rPr>
                              <w:t>PUNf</w:t>
                            </w:r>
                            <w:r>
                              <w:rPr>
                                <w:rFonts w:ascii="Book Antiqua" w:eastAsia="PMingLiU" w:hAnsi="Book Antiqua" w:cs="Tahoma"/>
                                <w:lang w:eastAsia="zh-TW"/>
                              </w:rPr>
                              <w:t xml:space="preserve"> + 0,95 * </w:t>
                            </w:r>
                            <w:r>
                              <w:rPr>
                                <w:rFonts w:ascii="Symbol" w:eastAsia="PMingLiU" w:hAnsi="Symbol" w:cs="Symbol"/>
                                <w:lang w:eastAsia="zh-TW"/>
                              </w:rPr>
                              <w:t></w:t>
                            </w:r>
                            <w:r>
                              <w:rPr>
                                <w:rFonts w:ascii="Book Antiqua" w:eastAsia="PMingLiU" w:hAnsi="Book Antiqua" w:cs="Book Antiqua"/>
                                <w:vertAlign w:val="subscript"/>
                                <w:lang w:eastAsia="zh-TW"/>
                              </w:rPr>
                              <w:t>PUNh</w:t>
                            </w:r>
                          </w:p>
                          <w:p w14:paraId="7A37C18F" w14:textId="77777777" w:rsidR="00C3037C" w:rsidRDefault="00C3037C" w:rsidP="00C3037C">
                            <w:pPr>
                              <w:pStyle w:val="Paragrafoelenco"/>
                              <w:spacing w:after="240"/>
                              <w:ind w:left="1069"/>
                            </w:pPr>
                            <w:r>
                              <w:rPr>
                                <w:b/>
                              </w:rPr>
                              <w:t xml:space="preserve">     </w:t>
                            </w:r>
                            <w:r w:rsidRPr="00291CA1">
                              <w:rPr>
                                <w:rFonts w:ascii="Symbol" w:eastAsia="PMingLiU" w:hAnsi="Symbol"/>
                                <w:b/>
                                <w:sz w:val="24"/>
                                <w:lang w:eastAsia="zh-TW"/>
                              </w:rPr>
                              <w:t></w:t>
                            </w:r>
                            <w:r w:rsidRPr="00291CA1">
                              <w:rPr>
                                <w:rFonts w:ascii="Symbol" w:eastAsia="PMingLiU" w:hAnsi="Symbol"/>
                                <w:b/>
                                <w:sz w:val="24"/>
                                <w:lang w:eastAsia="zh-TW"/>
                              </w:rPr>
                              <w:t></w:t>
                            </w:r>
                            <w:r w:rsidRPr="00291CA1">
                              <w:rPr>
                                <w:rFonts w:ascii="Book Antiqua" w:eastAsia="PMingLiU" w:hAnsi="Book Antiqua"/>
                                <w:b/>
                                <w:sz w:val="24"/>
                                <w:vertAlign w:val="subscript"/>
                                <w:lang w:eastAsia="zh-TW"/>
                              </w:rPr>
                              <w:t>PUNh</w:t>
                            </w:r>
                            <w:r>
                              <w:rPr>
                                <w:rFonts w:ascii="Book Antiqua" w:eastAsia="PMingLiU" w:hAnsi="Book Antiqua"/>
                                <w:b/>
                                <w:sz w:val="24"/>
                                <w:vertAlign w:val="subscript"/>
                                <w:lang w:eastAsia="zh-TW"/>
                              </w:rPr>
                              <w:t xml:space="preserve"> </w:t>
                            </w:r>
                            <w:r>
                              <w:rPr>
                                <w:rFonts w:ascii="Book Antiqua" w:eastAsia="PMingLiU" w:hAnsi="Book Antiqua" w:cs="Tahoma"/>
                                <w:b/>
                                <w:sz w:val="24"/>
                                <w:lang w:eastAsia="zh-TW"/>
                              </w:rPr>
                              <w:t xml:space="preserve">= </w:t>
                            </w:r>
                            <w:r w:rsidRPr="00291CA1">
                              <w:rPr>
                                <w:rFonts w:ascii="Book Antiqua" w:eastAsia="PMingLiU" w:hAnsi="Book Antiqua" w:cs="Tahoma"/>
                                <w:b/>
                                <w:sz w:val="16"/>
                                <w:szCs w:val="16"/>
                                <w:lang w:eastAsia="zh-TW"/>
                              </w:rPr>
                              <w:t xml:space="preserve">corrispettivo di vendita </w:t>
                            </w:r>
                            <w:r>
                              <w:rPr>
                                <w:rFonts w:ascii="Book Antiqua" w:eastAsia="PMingLiU" w:hAnsi="Book Antiqua" w:cs="Tahoma"/>
                                <w:b/>
                                <w:sz w:val="16"/>
                                <w:szCs w:val="16"/>
                                <w:lang w:eastAsia="zh-TW"/>
                              </w:rPr>
                              <w:t xml:space="preserve">applicato </w:t>
                            </w:r>
                            <w:r w:rsidRPr="00291CA1">
                              <w:rPr>
                                <w:rFonts w:ascii="Book Antiqua" w:eastAsia="PMingLiU" w:hAnsi="Book Antiqua" w:cs="Tahoma"/>
                                <w:b/>
                                <w:sz w:val="16"/>
                                <w:szCs w:val="16"/>
                                <w:lang w:eastAsia="zh-TW"/>
                              </w:rPr>
                              <w:t>alle quotazione orarie espresse dalla borsa elettrica</w:t>
                            </w:r>
                            <w:r w:rsidRPr="00291CA1">
                              <w:rPr>
                                <w:rFonts w:ascii="Book Antiqua" w:eastAsia="PMingLiU" w:hAnsi="Book Antiqua" w:cs="Tahoma"/>
                                <w:b/>
                                <w:sz w:val="24"/>
                                <w:lang w:eastAsia="zh-TW"/>
                              </w:rPr>
                              <w:t xml:space="preserve"> </w:t>
                            </w:r>
                          </w:p>
                          <w:p w14:paraId="48099664" w14:textId="77777777" w:rsidR="00C3037C" w:rsidRPr="002A69F0" w:rsidRDefault="00C3037C" w:rsidP="00C3037C">
                            <w:pPr>
                              <w:pStyle w:val="Paragrafoelenco"/>
                              <w:spacing w:after="240"/>
                              <w:ind w:left="1069"/>
                            </w:pPr>
                            <w:r w:rsidRPr="00291CA1">
                              <w:rPr>
                                <w:rFonts w:ascii="Symbol" w:eastAsia="PMingLiU" w:hAnsi="Symbol"/>
                                <w:b/>
                                <w:sz w:val="24"/>
                                <w:lang w:eastAsia="zh-TW"/>
                              </w:rPr>
                              <w:t></w:t>
                            </w:r>
                            <w:r w:rsidRPr="00291CA1">
                              <w:rPr>
                                <w:rFonts w:ascii="Symbol" w:eastAsia="PMingLiU" w:hAnsi="Symbol"/>
                                <w:b/>
                                <w:sz w:val="24"/>
                                <w:lang w:eastAsia="zh-TW"/>
                              </w:rPr>
                              <w:t></w:t>
                            </w:r>
                            <w:r>
                              <w:rPr>
                                <w:rFonts w:ascii="Book Antiqua" w:eastAsia="PMingLiU" w:hAnsi="Book Antiqua"/>
                                <w:b/>
                                <w:sz w:val="24"/>
                                <w:vertAlign w:val="subscript"/>
                                <w:lang w:eastAsia="zh-TW"/>
                              </w:rPr>
                              <w:t xml:space="preserve">PUNf </w:t>
                            </w:r>
                            <w:r>
                              <w:rPr>
                                <w:rFonts w:ascii="Book Antiqua" w:eastAsia="PMingLiU" w:hAnsi="Book Antiqua" w:cs="Tahoma"/>
                                <w:b/>
                                <w:sz w:val="24"/>
                                <w:lang w:eastAsia="zh-TW"/>
                              </w:rPr>
                              <w:t xml:space="preserve">= </w:t>
                            </w:r>
                            <w:r w:rsidRPr="00291CA1">
                              <w:rPr>
                                <w:rFonts w:ascii="Book Antiqua" w:eastAsia="PMingLiU" w:hAnsi="Book Antiqua" w:cs="Tahoma"/>
                                <w:b/>
                                <w:sz w:val="16"/>
                                <w:szCs w:val="16"/>
                                <w:lang w:eastAsia="zh-TW"/>
                              </w:rPr>
                              <w:t xml:space="preserve">corrispettivo di vendita </w:t>
                            </w:r>
                            <w:r>
                              <w:rPr>
                                <w:rFonts w:ascii="Book Antiqua" w:eastAsia="PMingLiU" w:hAnsi="Book Antiqua" w:cs="Tahoma"/>
                                <w:b/>
                                <w:sz w:val="16"/>
                                <w:szCs w:val="16"/>
                                <w:lang w:eastAsia="zh-TW"/>
                              </w:rPr>
                              <w:t>applicato alle medie per fascia  delle</w:t>
                            </w:r>
                            <w:r w:rsidRPr="00291CA1">
                              <w:rPr>
                                <w:rFonts w:ascii="Book Antiqua" w:eastAsia="PMingLiU" w:hAnsi="Book Antiqua" w:cs="Tahoma"/>
                                <w:b/>
                                <w:sz w:val="16"/>
                                <w:szCs w:val="16"/>
                                <w:lang w:eastAsia="zh-TW"/>
                              </w:rPr>
                              <w:t xml:space="preserve"> quotazione orarie espresse dalla borsa elettrica</w:t>
                            </w:r>
                            <w:r>
                              <w:rPr>
                                <w:b/>
                              </w:rPr>
                              <w:t xml:space="preserve">              </w:t>
                            </w:r>
                          </w:p>
                          <w:p w14:paraId="32DB5584" w14:textId="77777777" w:rsidR="00C3037C" w:rsidRDefault="00C3037C" w:rsidP="00C3037C">
                            <w:pPr>
                              <w:pStyle w:val="Paragrafoelenco"/>
                              <w:spacing w:after="240"/>
                              <w:ind w:left="1069"/>
                              <w:rPr>
                                <w:b/>
                              </w:rPr>
                            </w:pPr>
                          </w:p>
                          <w:p w14:paraId="236C84F8" w14:textId="77777777" w:rsidR="00C3037C" w:rsidRPr="00B77DB3" w:rsidRDefault="00C3037C" w:rsidP="00C3037C">
                            <w:pPr>
                              <w:pStyle w:val="Paragrafoelenco"/>
                              <w:spacing w:after="240"/>
                              <w:ind w:left="1069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FFAEE79" id="Rettangolo con angoli arrotondati 1" o:spid="_x0000_s1026" style="position:absolute;margin-left:-19.7pt;margin-top:3.35pt;width:532.5pt;height:63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" strokecolor="#92cddc" strokeweight="1pt">
                <v:fill color2="#e5dfec [663]" colors="0 white;63570f #e6e0ec" focus="100%" type="gradient"/>
                <v:shadow on="t" color="#205867" opacity=".5" offset="1pt"/>
                <v:textbox inset=",.3mm,,.3mm">
                  <w:txbxContent>
                    <w:p w14:paraId="56223AD4" w14:textId="0C1167FC" w:rsidR="00C3037C" w:rsidRDefault="00C3037C" w:rsidP="00C3037C">
                      <w:pPr>
                        <w:pStyle w:val="Paragrafoelenco"/>
                        <w:spacing w:after="240"/>
                        <w:ind w:left="1069"/>
                        <w:rPr>
                          <w:rFonts w:ascii="Book Antiqua" w:eastAsia="PMingLiU" w:hAnsi="Book Antiqua" w:cs="Book Antiqua"/>
                          <w:vertAlign w:val="subscript"/>
                          <w:lang w:eastAsia="zh-TW"/>
                        </w:rPr>
                      </w:pPr>
                      <w:r>
                        <w:rPr>
                          <w:b/>
                        </w:rPr>
                        <w:t xml:space="preserve">                                         </w:t>
                      </w:r>
                      <w:r w:rsidRPr="00B77DB3">
                        <w:rPr>
                          <w:rFonts w:ascii="Book Antiqua" w:eastAsia="PMingLiU" w:hAnsi="Book Antiqua" w:cs="Tahoma"/>
                          <w:b/>
                          <w:sz w:val="24"/>
                          <w:lang w:eastAsia="zh-TW"/>
                        </w:rPr>
                        <w:t>PMU</w:t>
                      </w:r>
                      <w:r w:rsidRPr="00596E63">
                        <w:rPr>
                          <w:rFonts w:ascii="Book Antiqua" w:eastAsia="PMingLiU" w:hAnsi="Book Antiqua" w:cs="Tahoma"/>
                          <w:sz w:val="24"/>
                          <w:lang w:eastAsia="zh-TW"/>
                        </w:rPr>
                        <w:t xml:space="preserve">= </w:t>
                      </w:r>
                      <w:r>
                        <w:rPr>
                          <w:rFonts w:ascii="Book Antiqua" w:eastAsia="PMingLiU" w:hAnsi="Book Antiqua" w:cs="Tahoma"/>
                          <w:lang w:eastAsia="zh-TW"/>
                        </w:rPr>
                        <w:t xml:space="preserve">0,05 * </w:t>
                      </w:r>
                      <w:r>
                        <w:rPr>
                          <w:rFonts w:ascii="Symbol" w:eastAsia="PMingLiU" w:hAnsi="Symbol" w:cs="Symbol"/>
                          <w:lang w:eastAsia="zh-TW"/>
                        </w:rPr>
                        <w:t></w:t>
                      </w:r>
                      <w:r>
                        <w:rPr>
                          <w:rFonts w:ascii="Book Antiqua" w:eastAsia="PMingLiU" w:hAnsi="Book Antiqua" w:cs="Book Antiqua"/>
                          <w:vertAlign w:val="subscript"/>
                          <w:lang w:eastAsia="zh-TW"/>
                        </w:rPr>
                        <w:t>PUNf</w:t>
                      </w:r>
                      <w:r>
                        <w:rPr>
                          <w:rFonts w:ascii="Book Antiqua" w:eastAsia="PMingLiU" w:hAnsi="Book Antiqua" w:cs="Tahoma"/>
                          <w:lang w:eastAsia="zh-TW"/>
                        </w:rPr>
                        <w:t xml:space="preserve"> + 0,95 * </w:t>
                      </w:r>
                      <w:r>
                        <w:rPr>
                          <w:rFonts w:ascii="Symbol" w:eastAsia="PMingLiU" w:hAnsi="Symbol" w:cs="Symbol"/>
                          <w:lang w:eastAsia="zh-TW"/>
                        </w:rPr>
                        <w:t></w:t>
                      </w:r>
                      <w:r>
                        <w:rPr>
                          <w:rFonts w:ascii="Book Antiqua" w:eastAsia="PMingLiU" w:hAnsi="Book Antiqua" w:cs="Book Antiqua"/>
                          <w:vertAlign w:val="subscript"/>
                          <w:lang w:eastAsia="zh-TW"/>
                        </w:rPr>
                        <w:t>PUNh</w:t>
                      </w:r>
                    </w:p>
                    <w:p w14:paraId="7A37C18F" w14:textId="77777777" w:rsidR="00C3037C" w:rsidRDefault="00C3037C" w:rsidP="00C3037C">
                      <w:pPr>
                        <w:pStyle w:val="Paragrafoelenco"/>
                        <w:spacing w:after="240"/>
                        <w:ind w:left="1069"/>
                      </w:pPr>
                      <w:r>
                        <w:rPr>
                          <w:b/>
                        </w:rPr>
                        <w:t xml:space="preserve">     </w:t>
                      </w:r>
                      <w:r w:rsidRPr="00291CA1">
                        <w:rPr>
                          <w:rFonts w:ascii="Symbol" w:eastAsia="PMingLiU" w:hAnsi="Symbol"/>
                          <w:b/>
                          <w:sz w:val="24"/>
                          <w:lang w:eastAsia="zh-TW"/>
                        </w:rPr>
                        <w:t></w:t>
                      </w:r>
                      <w:r w:rsidRPr="00291CA1">
                        <w:rPr>
                          <w:rFonts w:ascii="Symbol" w:eastAsia="PMingLiU" w:hAnsi="Symbol"/>
                          <w:b/>
                          <w:sz w:val="24"/>
                          <w:lang w:eastAsia="zh-TW"/>
                        </w:rPr>
                        <w:t></w:t>
                      </w:r>
                      <w:r w:rsidRPr="00291CA1">
                        <w:rPr>
                          <w:rFonts w:ascii="Book Antiqua" w:eastAsia="PMingLiU" w:hAnsi="Book Antiqua"/>
                          <w:b/>
                          <w:sz w:val="24"/>
                          <w:vertAlign w:val="subscript"/>
                          <w:lang w:eastAsia="zh-TW"/>
                        </w:rPr>
                        <w:t>PUNh</w:t>
                      </w:r>
                      <w:r>
                        <w:rPr>
                          <w:rFonts w:ascii="Book Antiqua" w:eastAsia="PMingLiU" w:hAnsi="Book Antiqua"/>
                          <w:b/>
                          <w:sz w:val="24"/>
                          <w:vertAlign w:val="subscript"/>
                          <w:lang w:eastAsia="zh-TW"/>
                        </w:rPr>
                        <w:t xml:space="preserve"> </w:t>
                      </w:r>
                      <w:r>
                        <w:rPr>
                          <w:rFonts w:ascii="Book Antiqua" w:eastAsia="PMingLiU" w:hAnsi="Book Antiqua" w:cs="Tahoma"/>
                          <w:b/>
                          <w:sz w:val="24"/>
                          <w:lang w:eastAsia="zh-TW"/>
                        </w:rPr>
                        <w:t xml:space="preserve">= </w:t>
                      </w:r>
                      <w:r w:rsidRPr="00291CA1">
                        <w:rPr>
                          <w:rFonts w:ascii="Book Antiqua" w:eastAsia="PMingLiU" w:hAnsi="Book Antiqua" w:cs="Tahoma"/>
                          <w:b/>
                          <w:sz w:val="16"/>
                          <w:szCs w:val="16"/>
                          <w:lang w:eastAsia="zh-TW"/>
                        </w:rPr>
                        <w:t xml:space="preserve">corrispettivo di vendita </w:t>
                      </w:r>
                      <w:r>
                        <w:rPr>
                          <w:rFonts w:ascii="Book Antiqua" w:eastAsia="PMingLiU" w:hAnsi="Book Antiqua" w:cs="Tahoma"/>
                          <w:b/>
                          <w:sz w:val="16"/>
                          <w:szCs w:val="16"/>
                          <w:lang w:eastAsia="zh-TW"/>
                        </w:rPr>
                        <w:t xml:space="preserve">applicato </w:t>
                      </w:r>
                      <w:r w:rsidRPr="00291CA1">
                        <w:rPr>
                          <w:rFonts w:ascii="Book Antiqua" w:eastAsia="PMingLiU" w:hAnsi="Book Antiqua" w:cs="Tahoma"/>
                          <w:b/>
                          <w:sz w:val="16"/>
                          <w:szCs w:val="16"/>
                          <w:lang w:eastAsia="zh-TW"/>
                        </w:rPr>
                        <w:t>alle quotazione orarie espresse dalla borsa elettrica</w:t>
                      </w:r>
                      <w:r w:rsidRPr="00291CA1">
                        <w:rPr>
                          <w:rFonts w:ascii="Book Antiqua" w:eastAsia="PMingLiU" w:hAnsi="Book Antiqua" w:cs="Tahoma"/>
                          <w:b/>
                          <w:sz w:val="24"/>
                          <w:lang w:eastAsia="zh-TW"/>
                        </w:rPr>
                        <w:t xml:space="preserve"> </w:t>
                      </w:r>
                    </w:p>
                    <w:p w14:paraId="48099664" w14:textId="77777777" w:rsidR="00C3037C" w:rsidRPr="002A69F0" w:rsidRDefault="00C3037C" w:rsidP="00C3037C">
                      <w:pPr>
                        <w:pStyle w:val="Paragrafoelenco"/>
                        <w:spacing w:after="240"/>
                        <w:ind w:left="1069"/>
                      </w:pPr>
                      <w:r w:rsidRPr="00291CA1">
                        <w:rPr>
                          <w:rFonts w:ascii="Symbol" w:eastAsia="PMingLiU" w:hAnsi="Symbol"/>
                          <w:b/>
                          <w:sz w:val="24"/>
                          <w:lang w:eastAsia="zh-TW"/>
                        </w:rPr>
                        <w:t></w:t>
                      </w:r>
                      <w:r w:rsidRPr="00291CA1">
                        <w:rPr>
                          <w:rFonts w:ascii="Symbol" w:eastAsia="PMingLiU" w:hAnsi="Symbol"/>
                          <w:b/>
                          <w:sz w:val="24"/>
                          <w:lang w:eastAsia="zh-TW"/>
                        </w:rPr>
                        <w:t></w:t>
                      </w:r>
                      <w:r>
                        <w:rPr>
                          <w:rFonts w:ascii="Book Antiqua" w:eastAsia="PMingLiU" w:hAnsi="Book Antiqua"/>
                          <w:b/>
                          <w:sz w:val="24"/>
                          <w:vertAlign w:val="subscript"/>
                          <w:lang w:eastAsia="zh-TW"/>
                        </w:rPr>
                        <w:t xml:space="preserve">PUNf </w:t>
                      </w:r>
                      <w:r>
                        <w:rPr>
                          <w:rFonts w:ascii="Book Antiqua" w:eastAsia="PMingLiU" w:hAnsi="Book Antiqua" w:cs="Tahoma"/>
                          <w:b/>
                          <w:sz w:val="24"/>
                          <w:lang w:eastAsia="zh-TW"/>
                        </w:rPr>
                        <w:t xml:space="preserve">= </w:t>
                      </w:r>
                      <w:r w:rsidRPr="00291CA1">
                        <w:rPr>
                          <w:rFonts w:ascii="Book Antiqua" w:eastAsia="PMingLiU" w:hAnsi="Book Antiqua" w:cs="Tahoma"/>
                          <w:b/>
                          <w:sz w:val="16"/>
                          <w:szCs w:val="16"/>
                          <w:lang w:eastAsia="zh-TW"/>
                        </w:rPr>
                        <w:t xml:space="preserve">corrispettivo di vendita </w:t>
                      </w:r>
                      <w:r>
                        <w:rPr>
                          <w:rFonts w:ascii="Book Antiqua" w:eastAsia="PMingLiU" w:hAnsi="Book Antiqua" w:cs="Tahoma"/>
                          <w:b/>
                          <w:sz w:val="16"/>
                          <w:szCs w:val="16"/>
                          <w:lang w:eastAsia="zh-TW"/>
                        </w:rPr>
                        <w:t>applicato alle medie per fascia  delle</w:t>
                      </w:r>
                      <w:r w:rsidRPr="00291CA1">
                        <w:rPr>
                          <w:rFonts w:ascii="Book Antiqua" w:eastAsia="PMingLiU" w:hAnsi="Book Antiqua" w:cs="Tahoma"/>
                          <w:b/>
                          <w:sz w:val="16"/>
                          <w:szCs w:val="16"/>
                          <w:lang w:eastAsia="zh-TW"/>
                        </w:rPr>
                        <w:t xml:space="preserve"> quotazione orarie espresse dalla borsa elettrica</w:t>
                      </w:r>
                      <w:r>
                        <w:rPr>
                          <w:b/>
                        </w:rPr>
                        <w:t xml:space="preserve">              </w:t>
                      </w:r>
                    </w:p>
                    <w:p w14:paraId="32DB5584" w14:textId="77777777" w:rsidR="00C3037C" w:rsidRDefault="00C3037C" w:rsidP="00C3037C">
                      <w:pPr>
                        <w:pStyle w:val="Paragrafoelenco"/>
                        <w:spacing w:after="240"/>
                        <w:ind w:left="1069"/>
                        <w:rPr>
                          <w:b/>
                        </w:rPr>
                      </w:pPr>
                    </w:p>
                    <w:p w14:paraId="236C84F8" w14:textId="77777777" w:rsidR="00C3037C" w:rsidRPr="00B77DB3" w:rsidRDefault="00C3037C" w:rsidP="00C3037C">
                      <w:pPr>
                        <w:pStyle w:val="Paragrafoelenco"/>
                        <w:spacing w:after="240"/>
                        <w:ind w:left="1069"/>
                        <w:rPr>
                          <w:b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598EA681" w14:textId="77777777" w:rsidR="00C3037C" w:rsidRDefault="00C3037C" w:rsidP="00C3037C">
      <w:pPr>
        <w:spacing w:after="60"/>
        <w:rPr>
          <w:rFonts w:ascii="Book Antiqua" w:hAnsi="Book Antiqua"/>
          <w:sz w:val="2"/>
          <w:szCs w:val="2"/>
        </w:rPr>
      </w:pPr>
    </w:p>
    <w:p w14:paraId="509686E4" w14:textId="77777777" w:rsidR="00C3037C" w:rsidRPr="00612AF9" w:rsidRDefault="00C3037C" w:rsidP="00C3037C">
      <w:pPr>
        <w:spacing w:after="60"/>
        <w:rPr>
          <w:rFonts w:ascii="Book Antiqua" w:hAnsi="Book Antiqua"/>
          <w:sz w:val="2"/>
          <w:szCs w:val="2"/>
        </w:rPr>
      </w:pPr>
    </w:p>
    <w:p w14:paraId="39C1C57A" w14:textId="77777777" w:rsidR="00C3037C" w:rsidRDefault="00C3037C" w:rsidP="00C3037C">
      <w:pPr>
        <w:spacing w:after="60"/>
        <w:rPr>
          <w:rFonts w:ascii="Book Antiqua" w:hAnsi="Book Antiqua"/>
        </w:rPr>
      </w:pPr>
    </w:p>
    <w:p w14:paraId="59C19B55" w14:textId="77777777" w:rsidR="00C3037C" w:rsidRDefault="00C3037C" w:rsidP="00C3037C">
      <w:pPr>
        <w:spacing w:after="60"/>
        <w:rPr>
          <w:rFonts w:ascii="Book Antiqua" w:hAnsi="Book Antiqua"/>
        </w:rPr>
      </w:pPr>
    </w:p>
    <w:p w14:paraId="7370E6B0" w14:textId="77777777" w:rsidR="00C3037C" w:rsidRDefault="00C3037C" w:rsidP="00C3037C">
      <w:pPr>
        <w:spacing w:after="60"/>
        <w:rPr>
          <w:rFonts w:ascii="Book Antiqua" w:hAnsi="Book Antiqua"/>
        </w:rPr>
      </w:pPr>
    </w:p>
    <w:p w14:paraId="4D4EF3D5" w14:textId="77777777" w:rsidR="00C3037C" w:rsidRDefault="00C3037C" w:rsidP="00C3037C">
      <w:pPr>
        <w:spacing w:after="60"/>
        <w:rPr>
          <w:rFonts w:ascii="Book Antiqua" w:hAnsi="Book Antiqua"/>
        </w:rPr>
      </w:pPr>
    </w:p>
    <w:p w14:paraId="68ED22FE" w14:textId="77777777" w:rsidR="00C3037C" w:rsidRDefault="00C3037C" w:rsidP="00C3037C">
      <w:pPr>
        <w:rPr>
          <w:rFonts w:ascii="Book Antiqua" w:hAnsi="Book Antiqua"/>
          <w:sz w:val="2"/>
          <w:szCs w:val="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</w:tblCellMar>
        <w:tblLook w:val="04A0" w:firstRow="1" w:lastRow="0" w:firstColumn="1" w:lastColumn="0" w:noHBand="0" w:noVBand="1"/>
      </w:tblPr>
      <w:tblGrid>
        <w:gridCol w:w="1820"/>
        <w:gridCol w:w="2001"/>
        <w:gridCol w:w="2228"/>
        <w:gridCol w:w="3805"/>
      </w:tblGrid>
      <w:tr w:rsidR="00C3037C" w:rsidRPr="0052631F" w14:paraId="038F424D" w14:textId="77777777" w:rsidTr="00EB357D">
        <w:trPr>
          <w:trHeight w:val="283"/>
          <w:jc w:val="center"/>
        </w:trPr>
        <w:tc>
          <w:tcPr>
            <w:tcW w:w="1820" w:type="dxa"/>
          </w:tcPr>
          <w:p w14:paraId="6C646AB3" w14:textId="77777777" w:rsidR="00C3037C" w:rsidRPr="0052631F" w:rsidRDefault="00C3037C" w:rsidP="00EB357D">
            <w:pPr>
              <w:jc w:val="center"/>
              <w:rPr>
                <w:rFonts w:ascii="Book Antiqua" w:hAnsi="Book Antiqua"/>
                <w:b/>
              </w:rPr>
            </w:pPr>
            <w:r w:rsidRPr="0052631F">
              <w:rPr>
                <w:rFonts w:ascii="Book Antiqua" w:hAnsi="Book Antiqua"/>
                <w:b/>
              </w:rPr>
              <w:t>Cod.</w:t>
            </w:r>
          </w:p>
        </w:tc>
        <w:tc>
          <w:tcPr>
            <w:tcW w:w="2001" w:type="dxa"/>
          </w:tcPr>
          <w:p w14:paraId="635E3B9A" w14:textId="77777777" w:rsidR="00C3037C" w:rsidRPr="0052631F" w:rsidRDefault="00C3037C" w:rsidP="00EB357D">
            <w:pPr>
              <w:jc w:val="center"/>
              <w:rPr>
                <w:rFonts w:ascii="Book Antiqua" w:hAnsi="Book Antiqua"/>
                <w:b/>
              </w:rPr>
            </w:pPr>
            <w:r w:rsidRPr="006740C6">
              <w:rPr>
                <w:rFonts w:ascii="Book Antiqua" w:hAnsi="Book Antiqua"/>
                <w:b/>
              </w:rPr>
              <w:t>Rif. Capitolato</w:t>
            </w:r>
          </w:p>
        </w:tc>
        <w:tc>
          <w:tcPr>
            <w:tcW w:w="2228" w:type="dxa"/>
          </w:tcPr>
          <w:p w14:paraId="31217669" w14:textId="77777777" w:rsidR="00C3037C" w:rsidRPr="0052631F" w:rsidRDefault="00C3037C" w:rsidP="00EB357D">
            <w:pPr>
              <w:jc w:val="center"/>
              <w:rPr>
                <w:rFonts w:ascii="Book Antiqua" w:hAnsi="Book Antiqua"/>
                <w:b/>
              </w:rPr>
            </w:pPr>
            <w:r w:rsidRPr="0052631F">
              <w:rPr>
                <w:rFonts w:ascii="Book Antiqua" w:hAnsi="Book Antiqua"/>
                <w:b/>
              </w:rPr>
              <w:t>IN CIFRE [€/MWh]</w:t>
            </w:r>
          </w:p>
        </w:tc>
        <w:tc>
          <w:tcPr>
            <w:tcW w:w="3805" w:type="dxa"/>
          </w:tcPr>
          <w:p w14:paraId="6BC87076" w14:textId="77777777" w:rsidR="00C3037C" w:rsidRPr="0052631F" w:rsidRDefault="00C3037C" w:rsidP="00EB357D">
            <w:pPr>
              <w:jc w:val="center"/>
              <w:rPr>
                <w:rFonts w:ascii="Book Antiqua" w:hAnsi="Book Antiqua"/>
                <w:b/>
              </w:rPr>
            </w:pPr>
            <w:r w:rsidRPr="0052631F">
              <w:rPr>
                <w:rFonts w:ascii="Book Antiqua" w:hAnsi="Book Antiqua"/>
                <w:b/>
              </w:rPr>
              <w:t>IN LETTERE [€/MWh]</w:t>
            </w:r>
          </w:p>
        </w:tc>
      </w:tr>
      <w:tr w:rsidR="00C3037C" w:rsidRPr="0052631F" w14:paraId="1060ABF8" w14:textId="77777777" w:rsidTr="00EB357D">
        <w:trPr>
          <w:trHeight w:val="340"/>
          <w:jc w:val="center"/>
        </w:trPr>
        <w:tc>
          <w:tcPr>
            <w:tcW w:w="1820" w:type="dxa"/>
          </w:tcPr>
          <w:p w14:paraId="29EF38F3" w14:textId="77777777" w:rsidR="00C3037C" w:rsidRPr="00262547" w:rsidRDefault="00C3037C" w:rsidP="00EB357D">
            <w:pPr>
              <w:jc w:val="center"/>
              <w:rPr>
                <w:rFonts w:ascii="Symbol" w:eastAsia="PMingLiU" w:hAnsi="Symbol" w:hint="eastAsia"/>
                <w:sz w:val="24"/>
                <w:lang w:eastAsia="zh-TW"/>
              </w:rPr>
            </w:pPr>
            <w:r w:rsidRPr="00262547">
              <w:rPr>
                <w:rFonts w:ascii="Symbol" w:eastAsia="PMingLiU" w:hAnsi="Symbol"/>
                <w:sz w:val="24"/>
                <w:lang w:eastAsia="zh-TW"/>
              </w:rPr>
              <w:t></w:t>
            </w:r>
            <w:r>
              <w:rPr>
                <w:rFonts w:ascii="Symbol" w:eastAsia="PMingLiU" w:hAnsi="Symbol"/>
                <w:sz w:val="24"/>
                <w:lang w:eastAsia="zh-TW"/>
              </w:rPr>
              <w:t></w:t>
            </w:r>
            <w:r>
              <w:rPr>
                <w:rFonts w:ascii="Book Antiqua" w:eastAsia="PMingLiU" w:hAnsi="Book Antiqua"/>
                <w:sz w:val="24"/>
                <w:vertAlign w:val="subscript"/>
                <w:lang w:eastAsia="zh-TW"/>
              </w:rPr>
              <w:t>PUNh</w:t>
            </w:r>
          </w:p>
        </w:tc>
        <w:tc>
          <w:tcPr>
            <w:tcW w:w="2001" w:type="dxa"/>
            <w:vMerge w:val="restart"/>
            <w:vAlign w:val="center"/>
          </w:tcPr>
          <w:p w14:paraId="596885DD" w14:textId="0DAE6D35" w:rsidR="00C3037C" w:rsidRPr="00011F2C" w:rsidRDefault="00C3037C" w:rsidP="00EB357D">
            <w:pPr>
              <w:jc w:val="center"/>
              <w:rPr>
                <w:rFonts w:ascii="Book Antiqua" w:eastAsia="PMingLiU" w:hAnsi="Book Antiqua" w:cs="Tahoma"/>
                <w:b/>
                <w:bCs/>
                <w:lang w:eastAsia="zh-TW"/>
              </w:rPr>
            </w:pPr>
            <w:r>
              <w:rPr>
                <w:rFonts w:ascii="Book Antiqua" w:eastAsia="PMingLiU" w:hAnsi="Book Antiqua" w:cs="Tahoma"/>
                <w:b/>
                <w:bCs/>
                <w:lang w:eastAsia="zh-TW"/>
              </w:rPr>
              <w:t>Paragrafi 2 e 9</w:t>
            </w:r>
          </w:p>
        </w:tc>
        <w:tc>
          <w:tcPr>
            <w:tcW w:w="2228" w:type="dxa"/>
          </w:tcPr>
          <w:p w14:paraId="19E442FC" w14:textId="77777777" w:rsidR="00C3037C" w:rsidRPr="0052631F" w:rsidRDefault="00C3037C" w:rsidP="00EB357D">
            <w:pPr>
              <w:jc w:val="center"/>
              <w:rPr>
                <w:rFonts w:ascii="Book Antiqua" w:eastAsia="PMingLiU" w:hAnsi="Book Antiqua" w:cs="Tahoma"/>
                <w:lang w:eastAsia="zh-TW"/>
              </w:rPr>
            </w:pPr>
          </w:p>
        </w:tc>
        <w:tc>
          <w:tcPr>
            <w:tcW w:w="3805" w:type="dxa"/>
          </w:tcPr>
          <w:p w14:paraId="64EA6CE6" w14:textId="77777777" w:rsidR="00C3037C" w:rsidRPr="0052631F" w:rsidRDefault="00C3037C" w:rsidP="00EB357D">
            <w:pPr>
              <w:jc w:val="center"/>
              <w:rPr>
                <w:rFonts w:ascii="Book Antiqua" w:eastAsia="PMingLiU" w:hAnsi="Book Antiqua" w:cs="Tahoma"/>
                <w:lang w:eastAsia="zh-TW"/>
              </w:rPr>
            </w:pPr>
          </w:p>
        </w:tc>
      </w:tr>
      <w:tr w:rsidR="00C3037C" w:rsidRPr="0052631F" w14:paraId="1135A957" w14:textId="77777777" w:rsidTr="00EB357D">
        <w:trPr>
          <w:trHeight w:val="340"/>
          <w:jc w:val="center"/>
        </w:trPr>
        <w:tc>
          <w:tcPr>
            <w:tcW w:w="1820" w:type="dxa"/>
          </w:tcPr>
          <w:p w14:paraId="67B1F899" w14:textId="77777777" w:rsidR="00C3037C" w:rsidRPr="0052631F" w:rsidRDefault="00C3037C" w:rsidP="00EB357D">
            <w:pPr>
              <w:jc w:val="center"/>
              <w:rPr>
                <w:rFonts w:ascii="Book Antiqua" w:eastAsia="PMingLiU" w:hAnsi="Book Antiqua" w:cs="Tahoma"/>
                <w:b/>
                <w:lang w:eastAsia="zh-TW"/>
              </w:rPr>
            </w:pPr>
            <w:r w:rsidRPr="00262547">
              <w:rPr>
                <w:rFonts w:ascii="Symbol" w:eastAsia="PMingLiU" w:hAnsi="Symbol"/>
                <w:sz w:val="24"/>
                <w:lang w:eastAsia="zh-TW"/>
              </w:rPr>
              <w:t></w:t>
            </w:r>
            <w:r>
              <w:rPr>
                <w:rFonts w:ascii="Symbol" w:eastAsia="PMingLiU" w:hAnsi="Symbol"/>
                <w:sz w:val="24"/>
                <w:lang w:eastAsia="zh-TW"/>
              </w:rPr>
              <w:t></w:t>
            </w:r>
            <w:r w:rsidRPr="002A69F0">
              <w:rPr>
                <w:rFonts w:ascii="Book Antiqua" w:eastAsia="PMingLiU" w:hAnsi="Book Antiqua"/>
                <w:sz w:val="24"/>
                <w:vertAlign w:val="subscript"/>
                <w:lang w:eastAsia="zh-TW"/>
              </w:rPr>
              <w:t>PUNf</w:t>
            </w:r>
          </w:p>
        </w:tc>
        <w:tc>
          <w:tcPr>
            <w:tcW w:w="2001" w:type="dxa"/>
            <w:vMerge/>
          </w:tcPr>
          <w:p w14:paraId="319AE591" w14:textId="77777777" w:rsidR="00C3037C" w:rsidRPr="0052631F" w:rsidRDefault="00C3037C" w:rsidP="00EB357D">
            <w:pPr>
              <w:jc w:val="center"/>
              <w:rPr>
                <w:rFonts w:ascii="Book Antiqua" w:eastAsia="PMingLiU" w:hAnsi="Book Antiqua" w:cs="Tahoma"/>
                <w:lang w:eastAsia="zh-TW"/>
              </w:rPr>
            </w:pPr>
          </w:p>
        </w:tc>
        <w:tc>
          <w:tcPr>
            <w:tcW w:w="2228" w:type="dxa"/>
          </w:tcPr>
          <w:p w14:paraId="1E65B94E" w14:textId="77777777" w:rsidR="00C3037C" w:rsidRPr="0052631F" w:rsidRDefault="00C3037C" w:rsidP="00EB357D">
            <w:pPr>
              <w:jc w:val="center"/>
              <w:rPr>
                <w:rFonts w:ascii="Book Antiqua" w:eastAsia="PMingLiU" w:hAnsi="Book Antiqua" w:cs="Tahoma"/>
                <w:lang w:eastAsia="zh-TW"/>
              </w:rPr>
            </w:pPr>
          </w:p>
        </w:tc>
        <w:tc>
          <w:tcPr>
            <w:tcW w:w="3805" w:type="dxa"/>
          </w:tcPr>
          <w:p w14:paraId="3F829FB5" w14:textId="77777777" w:rsidR="00C3037C" w:rsidRPr="0052631F" w:rsidRDefault="00C3037C" w:rsidP="00EB357D">
            <w:pPr>
              <w:jc w:val="center"/>
              <w:rPr>
                <w:rFonts w:ascii="Book Antiqua" w:eastAsia="PMingLiU" w:hAnsi="Book Antiqua" w:cs="Tahoma"/>
                <w:lang w:eastAsia="zh-TW"/>
              </w:rPr>
            </w:pPr>
          </w:p>
        </w:tc>
      </w:tr>
    </w:tbl>
    <w:p w14:paraId="52AE2620" w14:textId="77777777" w:rsidR="00C3037C" w:rsidRDefault="00C3037C" w:rsidP="00C3037C">
      <w:pPr>
        <w:rPr>
          <w:rFonts w:ascii="Book Antiqua" w:hAnsi="Book Antiqua"/>
          <w:sz w:val="2"/>
          <w:szCs w:val="2"/>
        </w:rPr>
      </w:pPr>
    </w:p>
    <w:p w14:paraId="7DF98A50" w14:textId="77777777" w:rsidR="00C3037C" w:rsidRDefault="00C3037C" w:rsidP="00C3037C">
      <w:pPr>
        <w:rPr>
          <w:rFonts w:ascii="Book Antiqua" w:hAnsi="Book Antiqua"/>
          <w:sz w:val="2"/>
          <w:szCs w:val="2"/>
        </w:rPr>
      </w:pPr>
    </w:p>
    <w:p w14:paraId="693C2675" w14:textId="77777777" w:rsidR="00C3037C" w:rsidRDefault="00C3037C" w:rsidP="00C3037C">
      <w:pPr>
        <w:rPr>
          <w:rFonts w:ascii="Book Antiqua" w:hAnsi="Book Antiqua"/>
          <w:sz w:val="2"/>
          <w:szCs w:val="2"/>
        </w:rPr>
      </w:pPr>
    </w:p>
    <w:p w14:paraId="439C3909" w14:textId="77777777" w:rsidR="00C3037C" w:rsidRDefault="00C3037C" w:rsidP="00C3037C">
      <w:pPr>
        <w:rPr>
          <w:rFonts w:ascii="Book Antiqua" w:hAnsi="Book Antiqua"/>
          <w:sz w:val="2"/>
          <w:szCs w:val="2"/>
        </w:rPr>
      </w:pPr>
    </w:p>
    <w:p w14:paraId="5B44E2A3" w14:textId="77777777" w:rsidR="00C3037C" w:rsidRDefault="00C3037C" w:rsidP="00C3037C">
      <w:pPr>
        <w:rPr>
          <w:rFonts w:ascii="Book Antiqua" w:hAnsi="Book Antiqua"/>
          <w:sz w:val="2"/>
          <w:szCs w:val="2"/>
        </w:rPr>
      </w:pPr>
    </w:p>
    <w:p w14:paraId="7CB77548" w14:textId="77777777" w:rsidR="00C3037C" w:rsidRDefault="00C3037C" w:rsidP="00C3037C">
      <w:pPr>
        <w:rPr>
          <w:rFonts w:ascii="Book Antiqua" w:hAnsi="Book Antiqua"/>
          <w:sz w:val="2"/>
          <w:szCs w:val="2"/>
        </w:rPr>
      </w:pPr>
    </w:p>
    <w:p w14:paraId="251B44D7" w14:textId="77777777" w:rsidR="00C3037C" w:rsidRDefault="00C3037C" w:rsidP="00C3037C">
      <w:pPr>
        <w:rPr>
          <w:rFonts w:ascii="Book Antiqua" w:hAnsi="Book Antiqua"/>
          <w:sz w:val="2"/>
          <w:szCs w:val="2"/>
        </w:rPr>
      </w:pPr>
    </w:p>
    <w:p w14:paraId="222CC559" w14:textId="77777777" w:rsidR="00C3037C" w:rsidRDefault="00C3037C" w:rsidP="00C3037C">
      <w:pPr>
        <w:rPr>
          <w:rFonts w:ascii="Book Antiqua" w:hAnsi="Book Antiqua"/>
          <w:sz w:val="2"/>
          <w:szCs w:val="2"/>
        </w:rPr>
      </w:pPr>
    </w:p>
    <w:p w14:paraId="2A9BA79F" w14:textId="77777777" w:rsidR="00C3037C" w:rsidRDefault="00C3037C" w:rsidP="00C3037C">
      <w:pPr>
        <w:rPr>
          <w:rFonts w:ascii="Book Antiqua" w:hAnsi="Book Antiqua"/>
          <w:sz w:val="2"/>
          <w:szCs w:val="2"/>
        </w:rPr>
      </w:pPr>
    </w:p>
    <w:p w14:paraId="307A52C2" w14:textId="77777777" w:rsidR="00C3037C" w:rsidRDefault="00C3037C" w:rsidP="00C3037C">
      <w:pPr>
        <w:rPr>
          <w:rFonts w:ascii="Book Antiqua" w:hAnsi="Book Antiqua"/>
          <w:sz w:val="2"/>
          <w:szCs w:val="2"/>
        </w:rPr>
      </w:pPr>
    </w:p>
    <w:p w14:paraId="5FC5A7B4" w14:textId="77777777" w:rsidR="00C3037C" w:rsidRDefault="00C3037C" w:rsidP="00C3037C">
      <w:pPr>
        <w:rPr>
          <w:rFonts w:ascii="Book Antiqua" w:hAnsi="Book Antiqua"/>
          <w:sz w:val="2"/>
          <w:szCs w:val="2"/>
        </w:rPr>
      </w:pPr>
    </w:p>
    <w:p w14:paraId="3CBF8C51" w14:textId="77777777" w:rsidR="00C3037C" w:rsidRDefault="00C3037C" w:rsidP="00C3037C">
      <w:pPr>
        <w:rPr>
          <w:rFonts w:ascii="Book Antiqua" w:hAnsi="Book Antiqua"/>
          <w:sz w:val="2"/>
          <w:szCs w:val="2"/>
        </w:rPr>
      </w:pPr>
    </w:p>
    <w:p w14:paraId="1B76D6CB" w14:textId="77777777" w:rsidR="00C3037C" w:rsidRDefault="00C3037C" w:rsidP="00C3037C">
      <w:pPr>
        <w:rPr>
          <w:rFonts w:ascii="Book Antiqua" w:hAnsi="Book Antiqua"/>
          <w:sz w:val="2"/>
          <w:szCs w:val="2"/>
        </w:rPr>
      </w:pPr>
    </w:p>
    <w:p w14:paraId="391AFBA5" w14:textId="77777777" w:rsidR="00C3037C" w:rsidRDefault="00C3037C" w:rsidP="00C3037C">
      <w:pPr>
        <w:rPr>
          <w:rFonts w:ascii="Book Antiqua" w:hAnsi="Book Antiqua"/>
          <w:sz w:val="2"/>
          <w:szCs w:val="2"/>
        </w:rPr>
      </w:pPr>
    </w:p>
    <w:p w14:paraId="5B34B0DF" w14:textId="77777777" w:rsidR="00C3037C" w:rsidRDefault="00C3037C" w:rsidP="00C3037C">
      <w:pPr>
        <w:rPr>
          <w:rFonts w:ascii="Book Antiqua" w:hAnsi="Book Antiqua"/>
          <w:sz w:val="2"/>
          <w:szCs w:val="2"/>
        </w:rPr>
      </w:pPr>
    </w:p>
    <w:p w14:paraId="0F72433E" w14:textId="77777777" w:rsidR="00C3037C" w:rsidRDefault="00C3037C" w:rsidP="00C3037C">
      <w:pPr>
        <w:rPr>
          <w:rFonts w:ascii="Book Antiqua" w:hAnsi="Book Antiqua"/>
          <w:sz w:val="2"/>
          <w:szCs w:val="2"/>
        </w:rPr>
      </w:pPr>
    </w:p>
    <w:p w14:paraId="2D8A480A" w14:textId="77777777" w:rsidR="00C3037C" w:rsidRPr="00E70773" w:rsidRDefault="00C3037C" w:rsidP="00C3037C">
      <w:pPr>
        <w:rPr>
          <w:rFonts w:ascii="Book Antiqua" w:hAnsi="Book Antiqua"/>
          <w:sz w:val="2"/>
          <w:szCs w:val="2"/>
        </w:rPr>
      </w:pPr>
    </w:p>
    <w:tbl>
      <w:tblPr>
        <w:tblW w:w="96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0F8FA"/>
        <w:tblCellMar>
          <w:top w:w="57" w:type="dxa"/>
        </w:tblCellMar>
        <w:tblLook w:val="04A0" w:firstRow="1" w:lastRow="0" w:firstColumn="1" w:lastColumn="0" w:noHBand="0" w:noVBand="1"/>
      </w:tblPr>
      <w:tblGrid>
        <w:gridCol w:w="4640"/>
        <w:gridCol w:w="5043"/>
      </w:tblGrid>
      <w:tr w:rsidR="00C3037C" w:rsidRPr="0052631F" w14:paraId="20B6B186" w14:textId="77777777" w:rsidTr="00EB357D">
        <w:trPr>
          <w:trHeight w:val="340"/>
          <w:jc w:val="center"/>
        </w:trPr>
        <w:tc>
          <w:tcPr>
            <w:tcW w:w="4640" w:type="dxa"/>
            <w:shd w:val="clear" w:color="auto" w:fill="F2F2F2" w:themeFill="background1" w:themeFillShade="F2"/>
          </w:tcPr>
          <w:p w14:paraId="2CFA690C" w14:textId="77777777" w:rsidR="00C3037C" w:rsidRPr="0052631F" w:rsidRDefault="00C3037C" w:rsidP="00EB357D">
            <w:pPr>
              <w:rPr>
                <w:rFonts w:ascii="Book Antiqua" w:hAnsi="Book Antiqua"/>
                <w:b/>
                <w:i/>
                <w:sz w:val="19"/>
                <w:szCs w:val="19"/>
              </w:rPr>
            </w:pPr>
            <w:r>
              <w:rPr>
                <w:rFonts w:ascii="Book Antiqua" w:hAnsi="Book Antiqua"/>
                <w:b/>
                <w:i/>
                <w:sz w:val="19"/>
                <w:szCs w:val="19"/>
              </w:rPr>
              <w:t>Prezzo medio unitario</w:t>
            </w:r>
            <w:r w:rsidRPr="0052631F">
              <w:rPr>
                <w:rFonts w:ascii="Book Antiqua" w:hAnsi="Book Antiqua"/>
                <w:b/>
                <w:i/>
                <w:sz w:val="19"/>
                <w:szCs w:val="19"/>
              </w:rPr>
              <w:t xml:space="preserve"> (</w:t>
            </w:r>
            <w:r w:rsidRPr="00262547">
              <w:rPr>
                <w:rFonts w:ascii="Symbol" w:eastAsia="PMingLiU" w:hAnsi="Symbol"/>
                <w:b/>
                <w:lang w:eastAsia="zh-TW"/>
              </w:rPr>
              <w:t></w:t>
            </w:r>
            <w:r>
              <w:rPr>
                <w:rFonts w:ascii="Book Antiqua" w:eastAsia="PMingLiU" w:hAnsi="Book Antiqua"/>
                <w:b/>
                <w:vertAlign w:val="subscript"/>
                <w:lang w:eastAsia="zh-TW"/>
              </w:rPr>
              <w:t>PMU</w:t>
            </w:r>
            <w:r w:rsidRPr="0052631F">
              <w:rPr>
                <w:rFonts w:ascii="Book Antiqua" w:hAnsi="Book Antiqua"/>
                <w:b/>
                <w:i/>
                <w:sz w:val="19"/>
                <w:szCs w:val="19"/>
              </w:rPr>
              <w:t>) in cifre</w:t>
            </w:r>
          </w:p>
        </w:tc>
        <w:tc>
          <w:tcPr>
            <w:tcW w:w="5043" w:type="dxa"/>
            <w:shd w:val="clear" w:color="auto" w:fill="F2F2F2" w:themeFill="background1" w:themeFillShade="F2"/>
          </w:tcPr>
          <w:p w14:paraId="1D9CBACB" w14:textId="77777777" w:rsidR="00C3037C" w:rsidRPr="0052631F" w:rsidRDefault="00C3037C" w:rsidP="00EB357D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C3037C" w:rsidRPr="0052631F" w14:paraId="7F5F7A85" w14:textId="77777777" w:rsidTr="00EB357D">
        <w:trPr>
          <w:trHeight w:val="340"/>
          <w:jc w:val="center"/>
        </w:trPr>
        <w:tc>
          <w:tcPr>
            <w:tcW w:w="4640" w:type="dxa"/>
            <w:shd w:val="clear" w:color="auto" w:fill="F2F2F2" w:themeFill="background1" w:themeFillShade="F2"/>
          </w:tcPr>
          <w:p w14:paraId="1BC528DD" w14:textId="77777777" w:rsidR="00C3037C" w:rsidRPr="0052631F" w:rsidRDefault="00C3037C" w:rsidP="00EB357D">
            <w:pPr>
              <w:rPr>
                <w:rFonts w:ascii="Book Antiqua" w:hAnsi="Book Antiqua"/>
                <w:b/>
                <w:i/>
                <w:sz w:val="19"/>
                <w:szCs w:val="19"/>
              </w:rPr>
            </w:pPr>
            <w:r>
              <w:rPr>
                <w:rFonts w:ascii="Book Antiqua" w:hAnsi="Book Antiqua"/>
                <w:b/>
                <w:i/>
                <w:sz w:val="19"/>
                <w:szCs w:val="19"/>
              </w:rPr>
              <w:t xml:space="preserve">Prezzo medio unitario </w:t>
            </w:r>
            <w:r w:rsidRPr="0052631F">
              <w:rPr>
                <w:rFonts w:ascii="Book Antiqua" w:hAnsi="Book Antiqua"/>
                <w:b/>
                <w:i/>
                <w:sz w:val="19"/>
                <w:szCs w:val="19"/>
              </w:rPr>
              <w:t>(</w:t>
            </w:r>
            <w:r w:rsidRPr="00262547">
              <w:rPr>
                <w:rFonts w:ascii="Symbol" w:eastAsia="PMingLiU" w:hAnsi="Symbol"/>
                <w:b/>
                <w:lang w:eastAsia="zh-TW"/>
              </w:rPr>
              <w:t></w:t>
            </w:r>
            <w:r>
              <w:rPr>
                <w:rFonts w:ascii="Book Antiqua" w:eastAsia="PMingLiU" w:hAnsi="Book Antiqua"/>
                <w:b/>
                <w:vertAlign w:val="subscript"/>
                <w:lang w:eastAsia="zh-TW"/>
              </w:rPr>
              <w:t>PMU</w:t>
            </w:r>
            <w:r w:rsidRPr="0052631F">
              <w:rPr>
                <w:rFonts w:ascii="Book Antiqua" w:hAnsi="Book Antiqua"/>
                <w:b/>
                <w:i/>
                <w:sz w:val="19"/>
                <w:szCs w:val="19"/>
              </w:rPr>
              <w:t>) in lettere</w:t>
            </w:r>
          </w:p>
        </w:tc>
        <w:tc>
          <w:tcPr>
            <w:tcW w:w="5043" w:type="dxa"/>
            <w:shd w:val="clear" w:color="auto" w:fill="F2F2F2" w:themeFill="background1" w:themeFillShade="F2"/>
          </w:tcPr>
          <w:p w14:paraId="75BD6F30" w14:textId="77777777" w:rsidR="00C3037C" w:rsidRPr="0052631F" w:rsidRDefault="00C3037C" w:rsidP="00EB357D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</w:tbl>
    <w:p w14:paraId="45D5A4DD" w14:textId="77777777" w:rsidR="00E44AEA" w:rsidRDefault="00E44AEA" w:rsidP="00E44AEA">
      <w:pPr>
        <w:jc w:val="both"/>
        <w:rPr>
          <w:rFonts w:ascii="Tahoma" w:hAnsi="Tahoma" w:cs="Tahoma"/>
        </w:rPr>
      </w:pPr>
    </w:p>
    <w:p w14:paraId="30228B3A" w14:textId="77777777" w:rsidR="00E44AEA" w:rsidRDefault="00E44AEA" w:rsidP="00E44AEA">
      <w:pPr>
        <w:jc w:val="both"/>
        <w:rPr>
          <w:rFonts w:ascii="Tahoma" w:hAnsi="Tahoma" w:cs="Tahoma"/>
        </w:rPr>
      </w:pPr>
    </w:p>
    <w:p w14:paraId="3843FAD9" w14:textId="77777777" w:rsidR="00E44AEA" w:rsidRDefault="00E44AEA" w:rsidP="00E44AEA">
      <w:pPr>
        <w:tabs>
          <w:tab w:val="left" w:pos="4820"/>
        </w:tabs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Data ………………………….                         </w:t>
      </w:r>
      <w:r>
        <w:rPr>
          <w:rFonts w:ascii="Verdana" w:hAnsi="Verdana" w:cs="Verdana"/>
        </w:rPr>
        <w:tab/>
        <w:t xml:space="preserve">      </w:t>
      </w:r>
    </w:p>
    <w:p w14:paraId="22FB3B50" w14:textId="77777777" w:rsidR="00E44AEA" w:rsidRDefault="00E44AEA" w:rsidP="00E44AEA">
      <w:pPr>
        <w:pStyle w:val="Testodelblocco"/>
        <w:ind w:left="5580"/>
        <w:jc w:val="center"/>
        <w:rPr>
          <w:rFonts w:ascii="Verdana" w:hAnsi="Verdana" w:cs="Verdana"/>
          <w:b/>
          <w:bCs/>
          <w:i w:val="0"/>
          <w:iCs w:val="0"/>
          <w:sz w:val="20"/>
          <w:szCs w:val="20"/>
        </w:rPr>
      </w:pPr>
      <w:r>
        <w:rPr>
          <w:rFonts w:ascii="Verdana" w:hAnsi="Verdana" w:cs="Verdana"/>
          <w:b/>
          <w:bCs/>
          <w:i w:val="0"/>
          <w:iCs w:val="0"/>
          <w:sz w:val="20"/>
          <w:szCs w:val="20"/>
        </w:rPr>
        <w:t>Il concorrente …………………………..</w:t>
      </w:r>
    </w:p>
    <w:p w14:paraId="175F7C66" w14:textId="35F1F056" w:rsidR="00E44AEA" w:rsidRDefault="00E44AEA" w:rsidP="00C3037C">
      <w:pPr>
        <w:pStyle w:val="Testodelblocco"/>
        <w:ind w:left="5580"/>
        <w:jc w:val="center"/>
        <w:rPr>
          <w:rFonts w:ascii="Verdana" w:hAnsi="Verdana" w:cs="Verdana"/>
          <w:b/>
          <w:bCs/>
          <w:i w:val="0"/>
          <w:iCs w:val="0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(Timbro  e firma leggibili)</w:t>
      </w:r>
    </w:p>
    <w:p w14:paraId="78B3B584" w14:textId="1D9DEDD5" w:rsidR="00E44AEA" w:rsidRPr="00C3037C" w:rsidRDefault="00E44AEA" w:rsidP="00C3037C">
      <w:pPr>
        <w:pStyle w:val="Testodelblocco"/>
        <w:rPr>
          <w:rFonts w:ascii="Verdana" w:hAnsi="Verdana" w:cs="Verdana"/>
          <w:b/>
          <w:bCs/>
          <w:i w:val="0"/>
          <w:iCs w:val="0"/>
          <w:sz w:val="20"/>
          <w:szCs w:val="20"/>
        </w:rPr>
      </w:pPr>
      <w:r>
        <w:rPr>
          <w:rFonts w:ascii="Verdana" w:hAnsi="Verdana" w:cs="Verdana"/>
          <w:b/>
          <w:bCs/>
          <w:i w:val="0"/>
          <w:iCs w:val="0"/>
          <w:sz w:val="20"/>
          <w:szCs w:val="20"/>
        </w:rPr>
        <w:t>N.B.:</w:t>
      </w:r>
      <w:r w:rsidR="00C3037C">
        <w:rPr>
          <w:rFonts w:ascii="Verdana" w:hAnsi="Verdana" w:cs="Verdana"/>
          <w:b/>
          <w:bCs/>
          <w:i w:val="0"/>
          <w:iCs w:val="0"/>
          <w:sz w:val="20"/>
          <w:szCs w:val="20"/>
        </w:rPr>
        <w:t xml:space="preserve"> </w:t>
      </w:r>
      <w:r>
        <w:rPr>
          <w:rFonts w:ascii="Verdana" w:hAnsi="Verdana" w:cs="Verdana"/>
          <w:i w:val="0"/>
          <w:iCs w:val="0"/>
          <w:sz w:val="20"/>
          <w:szCs w:val="20"/>
        </w:rPr>
        <w:t>l'offerta, essere espressa in cifre e ripetuta in lettere. In caso di discordanza vale l’indicazione più vantaggiosa per l’Amministrazione – art. 72, R.D. 827/24.</w:t>
      </w:r>
    </w:p>
    <w:bookmarkEnd w:id="0"/>
    <w:p w14:paraId="47600352" w14:textId="77777777" w:rsidR="00503478" w:rsidRPr="004511BF" w:rsidRDefault="00503478" w:rsidP="00E8013E">
      <w:pPr>
        <w:pStyle w:val="Testodelblocco"/>
        <w:spacing w:before="0"/>
        <w:rPr>
          <w:rFonts w:asciiTheme="minorHAnsi" w:hAnsiTheme="minorHAnsi" w:cstheme="minorHAnsi"/>
          <w:i w:val="0"/>
          <w:iCs w:val="0"/>
          <w:sz w:val="20"/>
          <w:szCs w:val="20"/>
        </w:rPr>
      </w:pPr>
    </w:p>
    <w:sectPr w:rsidR="00503478" w:rsidRPr="004511BF">
      <w:pgSz w:w="11906" w:h="16838"/>
      <w:pgMar w:top="1417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9F2F82"/>
    <w:multiLevelType w:val="hybridMultilevel"/>
    <w:tmpl w:val="B784D7A4"/>
    <w:lvl w:ilvl="0" w:tplc="11BCD004">
      <w:start w:val="1"/>
      <w:numFmt w:val="bullet"/>
      <w:lvlText w:val="-"/>
      <w:lvlJc w:val="left"/>
      <w:pPr>
        <w:tabs>
          <w:tab w:val="num" w:pos="1604"/>
        </w:tabs>
        <w:ind w:left="1604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ind w:left="232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48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9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64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364" w:hanging="360"/>
      </w:pPr>
      <w:rPr>
        <w:rFonts w:ascii="Wingdings" w:hAnsi="Wingdings" w:hint="default"/>
      </w:rPr>
    </w:lvl>
  </w:abstractNum>
  <w:abstractNum w:abstractNumId="1" w15:restartNumberingAfterBreak="0">
    <w:nsid w:val="4BD60655"/>
    <w:multiLevelType w:val="hybridMultilevel"/>
    <w:tmpl w:val="408A389C"/>
    <w:lvl w:ilvl="0" w:tplc="6BFAC602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26500126">
    <w:abstractNumId w:val="0"/>
  </w:num>
  <w:num w:numId="2" w16cid:durableId="10034398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08"/>
  <w:hyphenationZone w:val="283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2D1B"/>
    <w:rsid w:val="000041F0"/>
    <w:rsid w:val="000145B3"/>
    <w:rsid w:val="00044F32"/>
    <w:rsid w:val="00066C5B"/>
    <w:rsid w:val="000E054B"/>
    <w:rsid w:val="0018679E"/>
    <w:rsid w:val="00192C44"/>
    <w:rsid w:val="001C4185"/>
    <w:rsid w:val="002025F4"/>
    <w:rsid w:val="002315B3"/>
    <w:rsid w:val="002467F9"/>
    <w:rsid w:val="00295300"/>
    <w:rsid w:val="002A3D41"/>
    <w:rsid w:val="002B593C"/>
    <w:rsid w:val="002E4C5B"/>
    <w:rsid w:val="00312D1B"/>
    <w:rsid w:val="00336867"/>
    <w:rsid w:val="0039063A"/>
    <w:rsid w:val="00392360"/>
    <w:rsid w:val="004511BF"/>
    <w:rsid w:val="004806E3"/>
    <w:rsid w:val="004B5C5E"/>
    <w:rsid w:val="00503478"/>
    <w:rsid w:val="005068A2"/>
    <w:rsid w:val="005D6138"/>
    <w:rsid w:val="006466DF"/>
    <w:rsid w:val="006D3E31"/>
    <w:rsid w:val="006E75A3"/>
    <w:rsid w:val="00740AAD"/>
    <w:rsid w:val="007604D9"/>
    <w:rsid w:val="0076604B"/>
    <w:rsid w:val="00786891"/>
    <w:rsid w:val="007C2353"/>
    <w:rsid w:val="007C7CA3"/>
    <w:rsid w:val="00811CBD"/>
    <w:rsid w:val="00847DF1"/>
    <w:rsid w:val="00871969"/>
    <w:rsid w:val="008D411F"/>
    <w:rsid w:val="008D43B5"/>
    <w:rsid w:val="008D63BF"/>
    <w:rsid w:val="00907DFA"/>
    <w:rsid w:val="00915D83"/>
    <w:rsid w:val="00915E89"/>
    <w:rsid w:val="00921AAE"/>
    <w:rsid w:val="009738E6"/>
    <w:rsid w:val="009760AE"/>
    <w:rsid w:val="00997485"/>
    <w:rsid w:val="009B4C56"/>
    <w:rsid w:val="009F2D7D"/>
    <w:rsid w:val="00A42F01"/>
    <w:rsid w:val="00A67ABF"/>
    <w:rsid w:val="00A721EC"/>
    <w:rsid w:val="00AB4DFD"/>
    <w:rsid w:val="00AC5705"/>
    <w:rsid w:val="00AC6596"/>
    <w:rsid w:val="00AE1581"/>
    <w:rsid w:val="00B16D7A"/>
    <w:rsid w:val="00B34A10"/>
    <w:rsid w:val="00B40E20"/>
    <w:rsid w:val="00BE13CA"/>
    <w:rsid w:val="00BE1AA6"/>
    <w:rsid w:val="00C16452"/>
    <w:rsid w:val="00C3037C"/>
    <w:rsid w:val="00C360BF"/>
    <w:rsid w:val="00C45D17"/>
    <w:rsid w:val="00CA4B3A"/>
    <w:rsid w:val="00CF46B7"/>
    <w:rsid w:val="00D328DE"/>
    <w:rsid w:val="00D35EE2"/>
    <w:rsid w:val="00D55DE0"/>
    <w:rsid w:val="00D805BC"/>
    <w:rsid w:val="00D86FF8"/>
    <w:rsid w:val="00DA3BB5"/>
    <w:rsid w:val="00E31538"/>
    <w:rsid w:val="00E44AEA"/>
    <w:rsid w:val="00E73CCC"/>
    <w:rsid w:val="00E8013E"/>
    <w:rsid w:val="00EA28AC"/>
    <w:rsid w:val="00EE0EFB"/>
    <w:rsid w:val="00EF5463"/>
    <w:rsid w:val="00F245FE"/>
    <w:rsid w:val="00F578D1"/>
    <w:rsid w:val="00FE3E11"/>
    <w:rsid w:val="00FE4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084233"/>
  <w14:defaultImageDpi w14:val="0"/>
  <w15:docId w15:val="{440191D1-852E-4D67-8247-39F02EA46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F46B7"/>
    <w:pPr>
      <w:widowControl w:val="0"/>
      <w:autoSpaceDE w:val="0"/>
      <w:autoSpaceDN w:val="0"/>
      <w:spacing w:after="0" w:line="240" w:lineRule="auto"/>
    </w:pPr>
    <w:rPr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locked/>
    <w:rsid w:val="0033686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FE3E1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8">
    <w:name w:val="heading 8"/>
    <w:basedOn w:val="Normale"/>
    <w:next w:val="Normale"/>
    <w:link w:val="Titolo8Carattere"/>
    <w:uiPriority w:val="99"/>
    <w:qFormat/>
    <w:locked/>
    <w:rsid w:val="00336867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Pr>
      <w:rFonts w:ascii="Calibri" w:hAnsi="Calibri" w:cs="Calibri"/>
      <w:b/>
      <w:bCs/>
      <w:sz w:val="28"/>
      <w:szCs w:val="28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paragraph" w:styleId="Corpotesto">
    <w:name w:val="Body Text"/>
    <w:basedOn w:val="Normale"/>
    <w:link w:val="CorpotestoCarattere"/>
    <w:uiPriority w:val="99"/>
    <w:rsid w:val="00312D1B"/>
    <w:pPr>
      <w:jc w:val="both"/>
    </w:pPr>
    <w:rPr>
      <w:rFonts w:ascii="Arial" w:hAnsi="Arial" w:cs="Arial"/>
      <w:sz w:val="16"/>
      <w:szCs w:val="16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Pr>
      <w:rFonts w:cs="Times New Roman"/>
      <w:sz w:val="20"/>
      <w:szCs w:val="20"/>
    </w:rPr>
  </w:style>
  <w:style w:type="paragraph" w:styleId="Corpodeltesto3">
    <w:name w:val="Body Text 3"/>
    <w:basedOn w:val="Normale"/>
    <w:link w:val="Corpodeltesto3Carattere"/>
    <w:uiPriority w:val="99"/>
    <w:rsid w:val="00312D1B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locked/>
    <w:rPr>
      <w:rFonts w:cs="Times New Roman"/>
      <w:sz w:val="16"/>
      <w:szCs w:val="16"/>
    </w:rPr>
  </w:style>
  <w:style w:type="paragraph" w:styleId="Testodelblocco">
    <w:name w:val="Block Text"/>
    <w:basedOn w:val="Normale"/>
    <w:uiPriority w:val="99"/>
    <w:rsid w:val="00312D1B"/>
    <w:pPr>
      <w:widowControl/>
      <w:autoSpaceDE/>
      <w:autoSpaceDN/>
      <w:spacing w:before="200" w:after="200"/>
      <w:ind w:left="200" w:right="200"/>
      <w:jc w:val="both"/>
    </w:pPr>
    <w:rPr>
      <w:rFonts w:ascii="Arial" w:hAnsi="Arial" w:cs="Arial"/>
      <w:i/>
      <w:iCs/>
      <w:color w:val="000000"/>
      <w:sz w:val="24"/>
      <w:szCs w:val="24"/>
    </w:rPr>
  </w:style>
  <w:style w:type="paragraph" w:customStyle="1" w:styleId="Corpodeltesto23">
    <w:name w:val="Corpo del testo 23"/>
    <w:basedOn w:val="Normale"/>
    <w:uiPriority w:val="99"/>
    <w:rsid w:val="00312D1B"/>
    <w:pPr>
      <w:widowControl/>
      <w:suppressAutoHyphens/>
      <w:autoSpaceDE/>
      <w:autoSpaceDN/>
      <w:spacing w:after="120" w:line="480" w:lineRule="auto"/>
      <w:jc w:val="both"/>
    </w:pPr>
    <w:rPr>
      <w:sz w:val="22"/>
      <w:szCs w:val="22"/>
    </w:rPr>
  </w:style>
  <w:style w:type="paragraph" w:styleId="NormaleWeb">
    <w:name w:val="Normal (Web)"/>
    <w:basedOn w:val="Normale"/>
    <w:uiPriority w:val="99"/>
    <w:rsid w:val="00312D1B"/>
    <w:pPr>
      <w:widowControl/>
      <w:autoSpaceDE/>
      <w:autoSpaceDN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table" w:styleId="Grigliatabella">
    <w:name w:val="Table Grid"/>
    <w:basedOn w:val="Tabellanormale"/>
    <w:uiPriority w:val="99"/>
    <w:rsid w:val="002A3D41"/>
    <w:pPr>
      <w:widowControl w:val="0"/>
      <w:autoSpaceDE w:val="0"/>
      <w:autoSpaceDN w:val="0"/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uiPriority w:val="99"/>
    <w:rsid w:val="00336867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Pr>
      <w:rFonts w:cs="Times New Roman"/>
      <w:sz w:val="20"/>
      <w:szCs w:val="20"/>
    </w:rPr>
  </w:style>
  <w:style w:type="paragraph" w:styleId="Rientrocorpodeltesto3">
    <w:name w:val="Body Text Indent 3"/>
    <w:basedOn w:val="Normale"/>
    <w:link w:val="Rientrocorpodeltesto3Carattere"/>
    <w:uiPriority w:val="99"/>
    <w:rsid w:val="00336867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locked/>
    <w:rPr>
      <w:rFonts w:cs="Times New Roman"/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164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C16452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rsid w:val="00907DF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907DFA"/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07DF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907DF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rsid w:val="00907DFA"/>
    <w:rPr>
      <w:b/>
      <w:bCs/>
      <w:sz w:val="20"/>
      <w:szCs w:val="20"/>
    </w:rPr>
  </w:style>
  <w:style w:type="paragraph" w:styleId="Paragrafoelenco">
    <w:name w:val="List Paragraph"/>
    <w:basedOn w:val="Normale"/>
    <w:uiPriority w:val="34"/>
    <w:qFormat/>
    <w:rsid w:val="00C3037C"/>
    <w:pPr>
      <w:widowControl/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66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5F7068-05E2-4AA2-BB9D-191DAFA44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Marca da bollo legale</vt:lpstr>
    </vt:vector>
  </TitlesOfParts>
  <Company>Comune di terni</Company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Marca da bollo legale</dc:title>
  <dc:creator>Luca Tabarrini</dc:creator>
  <cp:lastModifiedBy>Carlo Pellizzaro</cp:lastModifiedBy>
  <cp:revision>12</cp:revision>
  <cp:lastPrinted>2025-06-18T09:24:00Z</cp:lastPrinted>
  <dcterms:created xsi:type="dcterms:W3CDTF">2020-02-24T10:06:00Z</dcterms:created>
  <dcterms:modified xsi:type="dcterms:W3CDTF">2025-06-20T06:33:00Z</dcterms:modified>
</cp:coreProperties>
</file>